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57C67" w14:textId="046BD3B9" w:rsidR="00B100DC" w:rsidRPr="00E03D67" w:rsidRDefault="00B100DC">
      <w:pPr>
        <w:rPr>
          <w:bCs/>
          <w:sz w:val="20"/>
          <w:szCs w:val="20"/>
        </w:rPr>
      </w:pPr>
      <w:bookmarkStart w:id="0" w:name="_Hlk192485723"/>
      <w:r w:rsidRPr="00E03D67">
        <w:rPr>
          <w:bCs/>
          <w:sz w:val="20"/>
          <w:szCs w:val="20"/>
        </w:rPr>
        <w:t xml:space="preserve"> </w:t>
      </w:r>
      <w:r w:rsidR="002C017C" w:rsidRPr="00E03D67">
        <w:rPr>
          <w:bCs/>
          <w:sz w:val="20"/>
          <w:szCs w:val="20"/>
        </w:rPr>
        <w:t xml:space="preserve">Č.j. </w:t>
      </w:r>
      <w:r w:rsidR="00297095" w:rsidRPr="00E03D67">
        <w:rPr>
          <w:bCs/>
          <w:sz w:val="20"/>
          <w:szCs w:val="20"/>
        </w:rPr>
        <w:t>SMKL/</w:t>
      </w:r>
      <w:r w:rsidR="00521EF4" w:rsidRPr="00521EF4">
        <w:rPr>
          <w:bCs/>
          <w:sz w:val="20"/>
          <w:szCs w:val="20"/>
        </w:rPr>
        <w:t>036020</w:t>
      </w:r>
      <w:r w:rsidR="00D57183" w:rsidRPr="00E03D67">
        <w:rPr>
          <w:bCs/>
          <w:sz w:val="20"/>
          <w:szCs w:val="20"/>
        </w:rPr>
        <w:t>/</w:t>
      </w:r>
      <w:r w:rsidR="00297095" w:rsidRPr="00E03D67">
        <w:rPr>
          <w:bCs/>
          <w:sz w:val="20"/>
          <w:szCs w:val="20"/>
        </w:rPr>
        <w:t>202</w:t>
      </w:r>
      <w:r w:rsidR="003B6550">
        <w:rPr>
          <w:bCs/>
          <w:sz w:val="20"/>
          <w:szCs w:val="20"/>
        </w:rPr>
        <w:t>6</w:t>
      </w:r>
      <w:r w:rsidR="00297095" w:rsidRPr="00E03D67">
        <w:rPr>
          <w:bCs/>
          <w:sz w:val="20"/>
          <w:szCs w:val="20"/>
        </w:rPr>
        <w:t>/</w:t>
      </w:r>
      <w:proofErr w:type="gramStart"/>
      <w:r w:rsidR="00297095" w:rsidRPr="00E03D67">
        <w:rPr>
          <w:bCs/>
          <w:sz w:val="20"/>
          <w:szCs w:val="20"/>
        </w:rPr>
        <w:t>OAUR</w:t>
      </w:r>
      <w:r w:rsidRPr="00E03D67">
        <w:rPr>
          <w:bCs/>
          <w:sz w:val="20"/>
          <w:szCs w:val="20"/>
        </w:rPr>
        <w:t xml:space="preserve"> </w:t>
      </w:r>
      <w:r w:rsidR="00C107C3">
        <w:rPr>
          <w:bCs/>
          <w:sz w:val="20"/>
          <w:szCs w:val="20"/>
        </w:rPr>
        <w:t>.</w:t>
      </w:r>
      <w:proofErr w:type="gramEnd"/>
      <w:r w:rsidRPr="00E03D67">
        <w:rPr>
          <w:bCs/>
          <w:sz w:val="20"/>
          <w:szCs w:val="20"/>
        </w:rPr>
        <w:t xml:space="preserve">                                                                                    </w:t>
      </w:r>
      <w:r w:rsidR="00714719" w:rsidRPr="00E03D67">
        <w:rPr>
          <w:bCs/>
          <w:sz w:val="20"/>
          <w:szCs w:val="20"/>
        </w:rPr>
        <w:t xml:space="preserve">                 </w:t>
      </w:r>
      <w:r w:rsidR="00C946EE" w:rsidRPr="00E03D67">
        <w:rPr>
          <w:bCs/>
          <w:sz w:val="20"/>
          <w:szCs w:val="20"/>
        </w:rPr>
        <w:t xml:space="preserve">                                                                 </w:t>
      </w:r>
      <w:r w:rsidR="00A246AE" w:rsidRPr="00E03D67">
        <w:rPr>
          <w:bCs/>
          <w:sz w:val="20"/>
          <w:szCs w:val="20"/>
        </w:rPr>
        <w:t xml:space="preserve"> </w:t>
      </w:r>
      <w:r w:rsidR="00714719" w:rsidRPr="00E03D67">
        <w:rPr>
          <w:bCs/>
          <w:sz w:val="20"/>
          <w:szCs w:val="20"/>
        </w:rPr>
        <w:t xml:space="preserve"> </w:t>
      </w:r>
    </w:p>
    <w:p w14:paraId="6B42DA63" w14:textId="689CEB39" w:rsidR="00901A39" w:rsidRPr="00521EF4" w:rsidRDefault="00901A39" w:rsidP="00F478E4">
      <w:pPr>
        <w:rPr>
          <w:b/>
          <w:bCs/>
          <w:sz w:val="20"/>
          <w:szCs w:val="20"/>
        </w:rPr>
      </w:pPr>
      <w:r w:rsidRPr="00521EF4">
        <w:rPr>
          <w:b/>
          <w:bCs/>
          <w:sz w:val="20"/>
          <w:szCs w:val="20"/>
        </w:rPr>
        <w:t>Vyhodnocení</w:t>
      </w:r>
      <w:r w:rsidR="00F478E4" w:rsidRPr="00521EF4">
        <w:rPr>
          <w:b/>
          <w:bCs/>
          <w:sz w:val="20"/>
          <w:szCs w:val="20"/>
        </w:rPr>
        <w:t xml:space="preserve"> </w:t>
      </w:r>
      <w:r w:rsidRPr="00521EF4">
        <w:rPr>
          <w:b/>
          <w:bCs/>
          <w:sz w:val="20"/>
          <w:szCs w:val="20"/>
        </w:rPr>
        <w:t xml:space="preserve">požadavků </w:t>
      </w:r>
      <w:r w:rsidR="00EA5C82" w:rsidRPr="00521EF4">
        <w:rPr>
          <w:b/>
          <w:bCs/>
          <w:sz w:val="20"/>
          <w:szCs w:val="20"/>
        </w:rPr>
        <w:t>z</w:t>
      </w:r>
      <w:r w:rsidR="00C946EE" w:rsidRPr="00521EF4">
        <w:rPr>
          <w:b/>
          <w:bCs/>
          <w:sz w:val="20"/>
          <w:szCs w:val="20"/>
        </w:rPr>
        <w:t xml:space="preserve"> projednání </w:t>
      </w:r>
      <w:r w:rsidR="00F478E4" w:rsidRPr="00521EF4">
        <w:rPr>
          <w:b/>
          <w:bCs/>
          <w:sz w:val="20"/>
          <w:szCs w:val="20"/>
        </w:rPr>
        <w:t>návrhu Z</w:t>
      </w:r>
      <w:r w:rsidR="00C946EE" w:rsidRPr="00521EF4">
        <w:rPr>
          <w:b/>
          <w:bCs/>
          <w:sz w:val="20"/>
          <w:szCs w:val="20"/>
        </w:rPr>
        <w:t>právy o upla</w:t>
      </w:r>
      <w:r w:rsidR="0046282C" w:rsidRPr="00521EF4">
        <w:rPr>
          <w:b/>
          <w:bCs/>
          <w:sz w:val="20"/>
          <w:szCs w:val="20"/>
        </w:rPr>
        <w:t>t</w:t>
      </w:r>
      <w:r w:rsidR="00C946EE" w:rsidRPr="00521EF4">
        <w:rPr>
          <w:b/>
          <w:bCs/>
          <w:sz w:val="20"/>
          <w:szCs w:val="20"/>
        </w:rPr>
        <w:t xml:space="preserve">ňování Územního </w:t>
      </w:r>
      <w:proofErr w:type="gramStart"/>
      <w:r w:rsidRPr="00521EF4">
        <w:rPr>
          <w:b/>
          <w:bCs/>
          <w:sz w:val="20"/>
          <w:szCs w:val="20"/>
        </w:rPr>
        <w:t xml:space="preserve">plánu </w:t>
      </w:r>
      <w:r w:rsidR="00EE7C1E" w:rsidRPr="00521EF4">
        <w:rPr>
          <w:b/>
          <w:bCs/>
          <w:sz w:val="20"/>
          <w:szCs w:val="20"/>
        </w:rPr>
        <w:t xml:space="preserve"> </w:t>
      </w:r>
      <w:r w:rsidR="003B6550" w:rsidRPr="00521EF4">
        <w:rPr>
          <w:b/>
          <w:bCs/>
          <w:sz w:val="20"/>
          <w:szCs w:val="20"/>
        </w:rPr>
        <w:t>Dolany</w:t>
      </w:r>
      <w:proofErr w:type="gramEnd"/>
      <w:r w:rsidR="003B6550" w:rsidRPr="00521EF4">
        <w:rPr>
          <w:b/>
          <w:bCs/>
          <w:sz w:val="20"/>
          <w:szCs w:val="20"/>
        </w:rPr>
        <w:t xml:space="preserve"> 2019- </w:t>
      </w:r>
      <w:proofErr w:type="gramStart"/>
      <w:r w:rsidR="003B6550" w:rsidRPr="00521EF4">
        <w:rPr>
          <w:b/>
          <w:bCs/>
          <w:sz w:val="20"/>
          <w:szCs w:val="20"/>
        </w:rPr>
        <w:t xml:space="preserve">2026 </w:t>
      </w:r>
      <w:r w:rsidR="00C946EE" w:rsidRPr="00521EF4">
        <w:rPr>
          <w:b/>
          <w:bCs/>
          <w:sz w:val="20"/>
          <w:szCs w:val="20"/>
        </w:rPr>
        <w:t>,</w:t>
      </w:r>
      <w:proofErr w:type="gramEnd"/>
      <w:r w:rsidR="00C946EE" w:rsidRPr="00521EF4">
        <w:rPr>
          <w:b/>
          <w:bCs/>
          <w:sz w:val="20"/>
          <w:szCs w:val="20"/>
        </w:rPr>
        <w:t xml:space="preserve"> včetně</w:t>
      </w:r>
      <w:r w:rsidR="008759A9" w:rsidRPr="00521EF4">
        <w:rPr>
          <w:b/>
          <w:bCs/>
          <w:sz w:val="20"/>
          <w:szCs w:val="20"/>
        </w:rPr>
        <w:t xml:space="preserve"> </w:t>
      </w:r>
      <w:r w:rsidR="00F478E4" w:rsidRPr="00521EF4">
        <w:rPr>
          <w:b/>
          <w:bCs/>
          <w:sz w:val="20"/>
          <w:szCs w:val="20"/>
        </w:rPr>
        <w:t xml:space="preserve">návrhu </w:t>
      </w:r>
      <w:r w:rsidR="008759A9" w:rsidRPr="00521EF4">
        <w:rPr>
          <w:b/>
          <w:bCs/>
          <w:sz w:val="20"/>
          <w:szCs w:val="20"/>
        </w:rPr>
        <w:t>zadání změn</w:t>
      </w:r>
      <w:r w:rsidR="000759D5" w:rsidRPr="00521EF4">
        <w:rPr>
          <w:b/>
          <w:bCs/>
          <w:sz w:val="20"/>
          <w:szCs w:val="20"/>
        </w:rPr>
        <w:t>y</w:t>
      </w:r>
      <w:r w:rsidR="00C93E38" w:rsidRPr="00521EF4">
        <w:rPr>
          <w:b/>
          <w:bCs/>
          <w:sz w:val="20"/>
          <w:szCs w:val="20"/>
        </w:rPr>
        <w:t xml:space="preserve"> </w:t>
      </w:r>
      <w:r w:rsidR="006143BF" w:rsidRPr="00521EF4">
        <w:rPr>
          <w:b/>
          <w:bCs/>
          <w:sz w:val="20"/>
          <w:szCs w:val="20"/>
        </w:rPr>
        <w:t xml:space="preserve">č.3 </w:t>
      </w:r>
      <w:r w:rsidR="008759A9" w:rsidRPr="00521EF4">
        <w:rPr>
          <w:b/>
          <w:bCs/>
          <w:sz w:val="20"/>
          <w:szCs w:val="20"/>
        </w:rPr>
        <w:t>územního plánu</w:t>
      </w:r>
      <w:r w:rsidR="00B567E7" w:rsidRPr="00521EF4">
        <w:rPr>
          <w:b/>
          <w:bCs/>
          <w:sz w:val="20"/>
          <w:szCs w:val="20"/>
        </w:rPr>
        <w:t xml:space="preserve">, </w:t>
      </w:r>
      <w:r w:rsidR="00521EF4">
        <w:rPr>
          <w:b/>
          <w:bCs/>
          <w:sz w:val="20"/>
          <w:szCs w:val="20"/>
        </w:rPr>
        <w:t>finální 2/2026.</w:t>
      </w:r>
    </w:p>
    <w:p w14:paraId="40F4EE18" w14:textId="77777777" w:rsidR="00B567E7" w:rsidRPr="003B6550" w:rsidRDefault="00B567E7" w:rsidP="00F478E4">
      <w:pPr>
        <w:rPr>
          <w:sz w:val="20"/>
          <w:szCs w:val="20"/>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985"/>
        <w:gridCol w:w="1843"/>
        <w:gridCol w:w="4961"/>
        <w:gridCol w:w="4716"/>
      </w:tblGrid>
      <w:tr w:rsidR="003B6550" w:rsidRPr="003B6550" w14:paraId="47A085F3" w14:textId="77777777" w:rsidTr="0097240B">
        <w:trPr>
          <w:trHeight w:val="554"/>
        </w:trPr>
        <w:tc>
          <w:tcPr>
            <w:tcW w:w="637" w:type="dxa"/>
          </w:tcPr>
          <w:bookmarkEnd w:id="0"/>
          <w:p w14:paraId="7EC0E5FF" w14:textId="77777777" w:rsidR="00901A39" w:rsidRPr="003B6550" w:rsidRDefault="00901A39">
            <w:pPr>
              <w:jc w:val="center"/>
              <w:rPr>
                <w:b/>
                <w:bCs/>
                <w:sz w:val="20"/>
                <w:szCs w:val="20"/>
              </w:rPr>
            </w:pPr>
            <w:r w:rsidRPr="003B6550">
              <w:rPr>
                <w:b/>
                <w:bCs/>
                <w:sz w:val="20"/>
                <w:szCs w:val="20"/>
              </w:rPr>
              <w:t>Poř. číslo</w:t>
            </w:r>
          </w:p>
        </w:tc>
        <w:tc>
          <w:tcPr>
            <w:tcW w:w="1985" w:type="dxa"/>
          </w:tcPr>
          <w:p w14:paraId="49446657" w14:textId="77777777" w:rsidR="00EA5C82" w:rsidRPr="003B6550" w:rsidRDefault="00901A39" w:rsidP="00EA5C82">
            <w:pPr>
              <w:jc w:val="center"/>
              <w:rPr>
                <w:b/>
                <w:bCs/>
                <w:sz w:val="20"/>
                <w:szCs w:val="20"/>
              </w:rPr>
            </w:pPr>
            <w:r w:rsidRPr="003B6550">
              <w:rPr>
                <w:b/>
                <w:bCs/>
                <w:sz w:val="20"/>
                <w:szCs w:val="20"/>
              </w:rPr>
              <w:t xml:space="preserve">Předkladatel </w:t>
            </w:r>
          </w:p>
          <w:p w14:paraId="6016F770" w14:textId="77777777" w:rsidR="00901A39" w:rsidRPr="003B6550" w:rsidRDefault="00901A39">
            <w:pPr>
              <w:jc w:val="center"/>
              <w:rPr>
                <w:b/>
                <w:bCs/>
                <w:sz w:val="20"/>
                <w:szCs w:val="20"/>
              </w:rPr>
            </w:pPr>
          </w:p>
        </w:tc>
        <w:tc>
          <w:tcPr>
            <w:tcW w:w="1843" w:type="dxa"/>
          </w:tcPr>
          <w:p w14:paraId="6C1F69BD" w14:textId="32AF0B5F" w:rsidR="00901A39" w:rsidRPr="003B6550" w:rsidRDefault="00564C5A" w:rsidP="00E509C3">
            <w:pPr>
              <w:jc w:val="center"/>
              <w:rPr>
                <w:b/>
                <w:bCs/>
                <w:sz w:val="20"/>
                <w:szCs w:val="20"/>
              </w:rPr>
            </w:pPr>
            <w:r w:rsidRPr="003B6550">
              <w:rPr>
                <w:b/>
                <w:bCs/>
                <w:sz w:val="20"/>
                <w:szCs w:val="20"/>
              </w:rPr>
              <w:t>Číslo jednací, ze</w:t>
            </w:r>
            <w:r w:rsidR="00901A39" w:rsidRPr="003B6550">
              <w:rPr>
                <w:b/>
                <w:bCs/>
                <w:sz w:val="20"/>
                <w:szCs w:val="20"/>
              </w:rPr>
              <w:t xml:space="preserve"> dne</w:t>
            </w:r>
            <w:r w:rsidR="003B6550">
              <w:rPr>
                <w:b/>
                <w:bCs/>
                <w:sz w:val="20"/>
                <w:szCs w:val="20"/>
              </w:rPr>
              <w:t>…</w:t>
            </w:r>
          </w:p>
        </w:tc>
        <w:tc>
          <w:tcPr>
            <w:tcW w:w="4961" w:type="dxa"/>
          </w:tcPr>
          <w:p w14:paraId="0C2860A3" w14:textId="77777777" w:rsidR="004212C0" w:rsidRPr="003B6550" w:rsidRDefault="00901A39" w:rsidP="004212C0">
            <w:pPr>
              <w:jc w:val="center"/>
              <w:rPr>
                <w:b/>
                <w:bCs/>
                <w:sz w:val="20"/>
                <w:szCs w:val="20"/>
              </w:rPr>
            </w:pPr>
            <w:r w:rsidRPr="003B6550">
              <w:rPr>
                <w:b/>
                <w:bCs/>
                <w:sz w:val="20"/>
                <w:szCs w:val="20"/>
              </w:rPr>
              <w:t xml:space="preserve">Obsah </w:t>
            </w:r>
            <w:r w:rsidR="00EA5C82" w:rsidRPr="003B6550">
              <w:rPr>
                <w:b/>
                <w:bCs/>
                <w:sz w:val="20"/>
                <w:szCs w:val="20"/>
              </w:rPr>
              <w:t xml:space="preserve">stanoviska, </w:t>
            </w:r>
            <w:proofErr w:type="gramStart"/>
            <w:r w:rsidRPr="003B6550">
              <w:rPr>
                <w:b/>
                <w:bCs/>
                <w:sz w:val="20"/>
                <w:szCs w:val="20"/>
              </w:rPr>
              <w:t>požad</w:t>
            </w:r>
            <w:r w:rsidR="004212C0" w:rsidRPr="003B6550">
              <w:rPr>
                <w:b/>
                <w:bCs/>
                <w:sz w:val="20"/>
                <w:szCs w:val="20"/>
              </w:rPr>
              <w:t>avku,…</w:t>
            </w:r>
            <w:proofErr w:type="gramEnd"/>
          </w:p>
          <w:p w14:paraId="04101320" w14:textId="77777777" w:rsidR="00901A39" w:rsidRPr="003B6550" w:rsidRDefault="00901A39" w:rsidP="004212C0">
            <w:pPr>
              <w:jc w:val="center"/>
              <w:rPr>
                <w:b/>
                <w:bCs/>
                <w:sz w:val="20"/>
                <w:szCs w:val="20"/>
              </w:rPr>
            </w:pPr>
            <w:proofErr w:type="gramStart"/>
            <w:r w:rsidRPr="003B6550">
              <w:rPr>
                <w:b/>
                <w:bCs/>
                <w:sz w:val="20"/>
                <w:szCs w:val="20"/>
              </w:rPr>
              <w:t>( význ</w:t>
            </w:r>
            <w:r w:rsidR="004212C0" w:rsidRPr="003B6550">
              <w:rPr>
                <w:b/>
                <w:bCs/>
                <w:sz w:val="20"/>
                <w:szCs w:val="20"/>
              </w:rPr>
              <w:t>amná</w:t>
            </w:r>
            <w:proofErr w:type="gramEnd"/>
            <w:r w:rsidRPr="003B6550">
              <w:rPr>
                <w:b/>
                <w:bCs/>
                <w:sz w:val="20"/>
                <w:szCs w:val="20"/>
              </w:rPr>
              <w:t xml:space="preserve"> část)</w:t>
            </w:r>
          </w:p>
        </w:tc>
        <w:tc>
          <w:tcPr>
            <w:tcW w:w="4716" w:type="dxa"/>
          </w:tcPr>
          <w:p w14:paraId="77BA7828" w14:textId="77777777" w:rsidR="00901A39" w:rsidRPr="003B6550" w:rsidRDefault="00901A39">
            <w:pPr>
              <w:jc w:val="center"/>
              <w:rPr>
                <w:b/>
                <w:bCs/>
                <w:sz w:val="20"/>
                <w:szCs w:val="20"/>
              </w:rPr>
            </w:pPr>
            <w:r w:rsidRPr="003B6550">
              <w:rPr>
                <w:b/>
                <w:bCs/>
                <w:sz w:val="20"/>
                <w:szCs w:val="20"/>
              </w:rPr>
              <w:t>Vyhodnocení</w:t>
            </w:r>
          </w:p>
        </w:tc>
      </w:tr>
      <w:tr w:rsidR="006143BF" w:rsidRPr="006143BF" w14:paraId="4AEA6098" w14:textId="77777777" w:rsidTr="00C308A6">
        <w:tc>
          <w:tcPr>
            <w:tcW w:w="637" w:type="dxa"/>
          </w:tcPr>
          <w:p w14:paraId="52FFD836" w14:textId="57A3E331" w:rsidR="00316A93" w:rsidRPr="006143BF" w:rsidRDefault="00F478E4">
            <w:pPr>
              <w:rPr>
                <w:sz w:val="20"/>
                <w:szCs w:val="20"/>
              </w:rPr>
            </w:pPr>
            <w:r w:rsidRPr="006143BF">
              <w:rPr>
                <w:sz w:val="20"/>
                <w:szCs w:val="20"/>
              </w:rPr>
              <w:t>1.</w:t>
            </w:r>
          </w:p>
        </w:tc>
        <w:tc>
          <w:tcPr>
            <w:tcW w:w="1985" w:type="dxa"/>
          </w:tcPr>
          <w:p w14:paraId="3C166363" w14:textId="50F09131" w:rsidR="00316A93" w:rsidRPr="006143BF" w:rsidRDefault="00C93E38" w:rsidP="00543980">
            <w:pPr>
              <w:rPr>
                <w:b/>
                <w:sz w:val="20"/>
                <w:szCs w:val="20"/>
              </w:rPr>
            </w:pPr>
            <w:r w:rsidRPr="006143BF">
              <w:rPr>
                <w:b/>
                <w:sz w:val="20"/>
                <w:szCs w:val="20"/>
              </w:rPr>
              <w:t xml:space="preserve">Obvodní báňský úřad </w:t>
            </w:r>
          </w:p>
        </w:tc>
        <w:tc>
          <w:tcPr>
            <w:tcW w:w="1843" w:type="dxa"/>
          </w:tcPr>
          <w:p w14:paraId="71DF1B94" w14:textId="1CE13B11" w:rsidR="00C93E38" w:rsidRPr="006143BF" w:rsidRDefault="00C93E38" w:rsidP="00DD6E59">
            <w:pPr>
              <w:rPr>
                <w:sz w:val="20"/>
                <w:szCs w:val="20"/>
              </w:rPr>
            </w:pPr>
            <w:r w:rsidRPr="006143BF">
              <w:rPr>
                <w:sz w:val="20"/>
                <w:szCs w:val="20"/>
              </w:rPr>
              <w:t>SBS</w:t>
            </w:r>
            <w:r w:rsidR="003B67F8" w:rsidRPr="006143BF">
              <w:rPr>
                <w:sz w:val="20"/>
                <w:szCs w:val="20"/>
              </w:rPr>
              <w:t>5</w:t>
            </w:r>
            <w:r w:rsidR="00704773" w:rsidRPr="006143BF">
              <w:rPr>
                <w:sz w:val="20"/>
                <w:szCs w:val="20"/>
              </w:rPr>
              <w:t>/</w:t>
            </w:r>
            <w:r w:rsidR="006143BF">
              <w:rPr>
                <w:sz w:val="20"/>
                <w:szCs w:val="20"/>
              </w:rPr>
              <w:t>62341/</w:t>
            </w:r>
            <w:r w:rsidRPr="006143BF">
              <w:rPr>
                <w:sz w:val="20"/>
                <w:szCs w:val="20"/>
              </w:rPr>
              <w:t>2025/</w:t>
            </w:r>
          </w:p>
          <w:p w14:paraId="41EFA9A7" w14:textId="650B9387" w:rsidR="00316A93" w:rsidRPr="006143BF" w:rsidRDefault="00C93E38" w:rsidP="00DD6E59">
            <w:pPr>
              <w:rPr>
                <w:sz w:val="20"/>
                <w:szCs w:val="20"/>
              </w:rPr>
            </w:pPr>
            <w:r w:rsidRPr="006143BF">
              <w:rPr>
                <w:sz w:val="20"/>
                <w:szCs w:val="20"/>
              </w:rPr>
              <w:t>OBÚ-02/1 z</w:t>
            </w:r>
            <w:r w:rsidR="006143BF">
              <w:rPr>
                <w:sz w:val="20"/>
                <w:szCs w:val="20"/>
              </w:rPr>
              <w:t> 27.11.2025</w:t>
            </w:r>
          </w:p>
        </w:tc>
        <w:tc>
          <w:tcPr>
            <w:tcW w:w="4961" w:type="dxa"/>
          </w:tcPr>
          <w:p w14:paraId="53EA983C" w14:textId="734E9F24" w:rsidR="00B237D2" w:rsidRPr="006143BF" w:rsidRDefault="00C93E38" w:rsidP="00571269">
            <w:pPr>
              <w:pStyle w:val="Zkladntext20"/>
              <w:shd w:val="clear" w:color="auto" w:fill="auto"/>
              <w:spacing w:after="0" w:line="240" w:lineRule="auto"/>
              <w:ind w:right="40" w:firstLine="0"/>
              <w:jc w:val="both"/>
              <w:rPr>
                <w:sz w:val="20"/>
                <w:szCs w:val="20"/>
              </w:rPr>
            </w:pPr>
            <w:r w:rsidRPr="006143BF">
              <w:rPr>
                <w:sz w:val="20"/>
                <w:szCs w:val="20"/>
              </w:rPr>
              <w:t xml:space="preserve">Souhlasné vyjádření </w:t>
            </w:r>
            <w:proofErr w:type="gramStart"/>
            <w:r w:rsidR="00E24910" w:rsidRPr="006143BF">
              <w:rPr>
                <w:sz w:val="20"/>
                <w:szCs w:val="20"/>
              </w:rPr>
              <w:t xml:space="preserve">k </w:t>
            </w:r>
            <w:r w:rsidRPr="006143BF">
              <w:rPr>
                <w:sz w:val="20"/>
                <w:szCs w:val="20"/>
              </w:rPr>
              <w:t xml:space="preserve"> návrhu</w:t>
            </w:r>
            <w:proofErr w:type="gramEnd"/>
            <w:r w:rsidRPr="006143BF">
              <w:rPr>
                <w:sz w:val="20"/>
                <w:szCs w:val="20"/>
              </w:rPr>
              <w:t xml:space="preserve"> zadání změny č.</w:t>
            </w:r>
            <w:r w:rsidR="006143BF">
              <w:rPr>
                <w:sz w:val="20"/>
                <w:szCs w:val="20"/>
              </w:rPr>
              <w:t>3</w:t>
            </w:r>
          </w:p>
        </w:tc>
        <w:tc>
          <w:tcPr>
            <w:tcW w:w="4716" w:type="dxa"/>
          </w:tcPr>
          <w:p w14:paraId="68BA375A" w14:textId="0B2C5D0D" w:rsidR="00AF20C6" w:rsidRPr="006143BF" w:rsidRDefault="00C93E38" w:rsidP="00AF20C6">
            <w:pPr>
              <w:rPr>
                <w:sz w:val="20"/>
                <w:szCs w:val="20"/>
              </w:rPr>
            </w:pPr>
            <w:r w:rsidRPr="006143BF">
              <w:rPr>
                <w:sz w:val="20"/>
                <w:szCs w:val="20"/>
              </w:rPr>
              <w:t>Pořizovatel bere na vědomí.</w:t>
            </w:r>
          </w:p>
        </w:tc>
      </w:tr>
      <w:tr w:rsidR="006143BF" w:rsidRPr="006143BF" w14:paraId="0B5E0792" w14:textId="77777777" w:rsidTr="00C308A6">
        <w:tc>
          <w:tcPr>
            <w:tcW w:w="637" w:type="dxa"/>
          </w:tcPr>
          <w:p w14:paraId="70FCCF66" w14:textId="48B8BBFE" w:rsidR="00310866" w:rsidRPr="006143BF" w:rsidRDefault="008268CB">
            <w:pPr>
              <w:rPr>
                <w:sz w:val="20"/>
                <w:szCs w:val="20"/>
              </w:rPr>
            </w:pPr>
            <w:r w:rsidRPr="006143BF">
              <w:rPr>
                <w:sz w:val="20"/>
                <w:szCs w:val="20"/>
              </w:rPr>
              <w:t>2</w:t>
            </w:r>
            <w:r w:rsidR="00F478E4" w:rsidRPr="006143BF">
              <w:rPr>
                <w:sz w:val="20"/>
                <w:szCs w:val="20"/>
              </w:rPr>
              <w:t>.</w:t>
            </w:r>
            <w:r w:rsidRPr="006143BF">
              <w:rPr>
                <w:sz w:val="20"/>
                <w:szCs w:val="20"/>
              </w:rPr>
              <w:t>1</w:t>
            </w:r>
          </w:p>
        </w:tc>
        <w:tc>
          <w:tcPr>
            <w:tcW w:w="1985" w:type="dxa"/>
          </w:tcPr>
          <w:p w14:paraId="2DAD7118" w14:textId="77777777" w:rsidR="00AC2E8C" w:rsidRPr="006143BF" w:rsidRDefault="00AC2E8C" w:rsidP="00D139A3">
            <w:pPr>
              <w:pStyle w:val="Zkladntext"/>
              <w:jc w:val="left"/>
              <w:rPr>
                <w:b/>
                <w:szCs w:val="20"/>
              </w:rPr>
            </w:pPr>
            <w:r w:rsidRPr="006143BF">
              <w:rPr>
                <w:b/>
                <w:szCs w:val="20"/>
              </w:rPr>
              <w:t xml:space="preserve">Krajský úřad Středočes. </w:t>
            </w:r>
            <w:proofErr w:type="gramStart"/>
            <w:r w:rsidRPr="006143BF">
              <w:rPr>
                <w:b/>
                <w:szCs w:val="20"/>
              </w:rPr>
              <w:t>kraje,  odbor</w:t>
            </w:r>
            <w:proofErr w:type="gramEnd"/>
            <w:r w:rsidRPr="006143BF">
              <w:rPr>
                <w:b/>
                <w:szCs w:val="20"/>
              </w:rPr>
              <w:t xml:space="preserve"> život. prostř. a zemědělství</w:t>
            </w:r>
          </w:p>
          <w:p w14:paraId="71D87511" w14:textId="66A3062C" w:rsidR="00310866" w:rsidRPr="006143BF" w:rsidRDefault="00310866" w:rsidP="00D139A3">
            <w:pPr>
              <w:pStyle w:val="Zkladntext"/>
              <w:jc w:val="left"/>
              <w:rPr>
                <w:szCs w:val="20"/>
              </w:rPr>
            </w:pPr>
            <w:r w:rsidRPr="006143BF">
              <w:rPr>
                <w:szCs w:val="20"/>
              </w:rPr>
              <w:t>-stanovisko dle §</w:t>
            </w:r>
            <w:r w:rsidR="002B55EB" w:rsidRPr="006143BF">
              <w:rPr>
                <w:szCs w:val="20"/>
              </w:rPr>
              <w:t xml:space="preserve"> </w:t>
            </w:r>
            <w:r w:rsidRPr="006143BF">
              <w:rPr>
                <w:szCs w:val="20"/>
              </w:rPr>
              <w:t>45i zák. č. 114/1992 Sb.</w:t>
            </w:r>
          </w:p>
        </w:tc>
        <w:tc>
          <w:tcPr>
            <w:tcW w:w="1843" w:type="dxa"/>
          </w:tcPr>
          <w:p w14:paraId="180FF4BB" w14:textId="4AEFF436" w:rsidR="00310866" w:rsidRPr="006143BF" w:rsidRDefault="006143BF" w:rsidP="00E961EF">
            <w:pPr>
              <w:rPr>
                <w:sz w:val="20"/>
                <w:szCs w:val="20"/>
              </w:rPr>
            </w:pPr>
            <w:bookmarkStart w:id="1" w:name="_Hlk192142231"/>
            <w:r>
              <w:rPr>
                <w:sz w:val="20"/>
                <w:szCs w:val="20"/>
              </w:rPr>
              <w:t>161084</w:t>
            </w:r>
            <w:r w:rsidR="007940CE" w:rsidRPr="006143BF">
              <w:rPr>
                <w:sz w:val="20"/>
                <w:szCs w:val="20"/>
              </w:rPr>
              <w:t>/2025/KUSK z</w:t>
            </w:r>
            <w:r>
              <w:rPr>
                <w:sz w:val="20"/>
                <w:szCs w:val="20"/>
              </w:rPr>
              <w:t>e 17.12.</w:t>
            </w:r>
            <w:r w:rsidR="003B67F8" w:rsidRPr="006143BF">
              <w:rPr>
                <w:sz w:val="20"/>
                <w:szCs w:val="20"/>
              </w:rPr>
              <w:t>2025</w:t>
            </w:r>
            <w:bookmarkEnd w:id="1"/>
          </w:p>
        </w:tc>
        <w:tc>
          <w:tcPr>
            <w:tcW w:w="4961" w:type="dxa"/>
          </w:tcPr>
          <w:p w14:paraId="372C5E9C" w14:textId="13F312AD" w:rsidR="00310866" w:rsidRPr="006143BF" w:rsidRDefault="00310866" w:rsidP="00AC2E8C">
            <w:pPr>
              <w:rPr>
                <w:sz w:val="20"/>
                <w:szCs w:val="20"/>
              </w:rPr>
            </w:pPr>
            <w:bookmarkStart w:id="2" w:name="_Hlk215465760"/>
            <w:r w:rsidRPr="006143BF">
              <w:rPr>
                <w:sz w:val="20"/>
                <w:szCs w:val="20"/>
              </w:rPr>
              <w:t xml:space="preserve">SKÚ konstatuje, že </w:t>
            </w:r>
            <w:r w:rsidR="007940CE" w:rsidRPr="006143BF">
              <w:rPr>
                <w:sz w:val="20"/>
                <w:szCs w:val="20"/>
              </w:rPr>
              <w:t>v souladu s §</w:t>
            </w:r>
            <w:r w:rsidR="004E6F39">
              <w:rPr>
                <w:sz w:val="20"/>
                <w:szCs w:val="20"/>
              </w:rPr>
              <w:t xml:space="preserve"> </w:t>
            </w:r>
            <w:r w:rsidR="007940CE" w:rsidRPr="006143BF">
              <w:rPr>
                <w:sz w:val="20"/>
                <w:szCs w:val="20"/>
              </w:rPr>
              <w:t xml:space="preserve">45i zákona lze </w:t>
            </w:r>
            <w:r w:rsidRPr="006143BF">
              <w:rPr>
                <w:rStyle w:val="ZkladntextTun"/>
                <w:b w:val="0"/>
                <w:color w:val="auto"/>
                <w:sz w:val="20"/>
                <w:szCs w:val="20"/>
              </w:rPr>
              <w:t>vyloučit významný vliv</w:t>
            </w:r>
            <w:r w:rsidRPr="006143BF">
              <w:rPr>
                <w:rStyle w:val="ZkladntextTun"/>
                <w:color w:val="auto"/>
                <w:sz w:val="20"/>
                <w:szCs w:val="20"/>
              </w:rPr>
              <w:t xml:space="preserve"> </w:t>
            </w:r>
            <w:r w:rsidR="00AC2E8C" w:rsidRPr="006143BF">
              <w:rPr>
                <w:sz w:val="20"/>
                <w:szCs w:val="20"/>
              </w:rPr>
              <w:t>předloženého návrhu</w:t>
            </w:r>
            <w:r w:rsidRPr="006143BF">
              <w:rPr>
                <w:sz w:val="20"/>
                <w:szCs w:val="20"/>
              </w:rPr>
              <w:t xml:space="preserve"> samostatně nebo ve spojení s jinými koncepcemi nebo záměry </w:t>
            </w:r>
            <w:proofErr w:type="gramStart"/>
            <w:r w:rsidRPr="006143BF">
              <w:rPr>
                <w:rStyle w:val="ZkladntextTun"/>
                <w:b w:val="0"/>
                <w:color w:val="auto"/>
                <w:sz w:val="20"/>
                <w:szCs w:val="20"/>
              </w:rPr>
              <w:t>na  předmět</w:t>
            </w:r>
            <w:proofErr w:type="gramEnd"/>
            <w:r w:rsidRPr="006143BF">
              <w:rPr>
                <w:rStyle w:val="ZkladntextTun"/>
                <w:b w:val="0"/>
                <w:color w:val="auto"/>
                <w:sz w:val="20"/>
                <w:szCs w:val="20"/>
              </w:rPr>
              <w:t xml:space="preserve"> ochrany nebo celistvost evropsky významných lokalit nebo ptačích oblastí</w:t>
            </w:r>
            <w:r w:rsidRPr="006143BF">
              <w:rPr>
                <w:rStyle w:val="ZkladntextTun"/>
                <w:color w:val="auto"/>
                <w:sz w:val="20"/>
                <w:szCs w:val="20"/>
              </w:rPr>
              <w:t xml:space="preserve"> </w:t>
            </w:r>
            <w:r w:rsidR="007940CE" w:rsidRPr="006143BF">
              <w:rPr>
                <w:rStyle w:val="ZkladntextTun"/>
                <w:b w:val="0"/>
                <w:bCs w:val="0"/>
                <w:color w:val="auto"/>
                <w:sz w:val="20"/>
                <w:szCs w:val="20"/>
              </w:rPr>
              <w:t>v působnosti krajského úřadu.</w:t>
            </w:r>
            <w:bookmarkEnd w:id="2"/>
          </w:p>
        </w:tc>
        <w:tc>
          <w:tcPr>
            <w:tcW w:w="4716" w:type="dxa"/>
          </w:tcPr>
          <w:p w14:paraId="437D1D51" w14:textId="77777777" w:rsidR="00310866" w:rsidRPr="006143BF" w:rsidRDefault="00310866">
            <w:pPr>
              <w:rPr>
                <w:sz w:val="20"/>
                <w:szCs w:val="20"/>
              </w:rPr>
            </w:pPr>
            <w:r w:rsidRPr="006143BF">
              <w:rPr>
                <w:sz w:val="20"/>
                <w:szCs w:val="20"/>
              </w:rPr>
              <w:t>Pořizovatel bere na vědomí.</w:t>
            </w:r>
          </w:p>
          <w:p w14:paraId="3C3654BF" w14:textId="77777777" w:rsidR="00B05EE7" w:rsidRPr="006143BF" w:rsidRDefault="00B05EE7">
            <w:pPr>
              <w:rPr>
                <w:sz w:val="20"/>
                <w:szCs w:val="20"/>
              </w:rPr>
            </w:pPr>
          </w:p>
        </w:tc>
      </w:tr>
      <w:tr w:rsidR="006143BF" w:rsidRPr="006143BF" w14:paraId="65DB9794" w14:textId="77777777" w:rsidTr="00C308A6">
        <w:tc>
          <w:tcPr>
            <w:tcW w:w="637" w:type="dxa"/>
          </w:tcPr>
          <w:p w14:paraId="5A000BA0" w14:textId="61A32B75" w:rsidR="00B73265" w:rsidRPr="006143BF" w:rsidRDefault="006B5EA0" w:rsidP="00611347">
            <w:pPr>
              <w:rPr>
                <w:sz w:val="20"/>
                <w:szCs w:val="20"/>
              </w:rPr>
            </w:pPr>
            <w:r w:rsidRPr="006143BF">
              <w:rPr>
                <w:sz w:val="20"/>
                <w:szCs w:val="20"/>
              </w:rPr>
              <w:t>2.2</w:t>
            </w:r>
          </w:p>
        </w:tc>
        <w:tc>
          <w:tcPr>
            <w:tcW w:w="1985" w:type="dxa"/>
          </w:tcPr>
          <w:p w14:paraId="4ECAF0DC" w14:textId="77777777" w:rsidR="00B73265" w:rsidRPr="006143BF" w:rsidRDefault="00B73265" w:rsidP="00611347">
            <w:pPr>
              <w:pStyle w:val="Zkladntext"/>
              <w:jc w:val="left"/>
              <w:rPr>
                <w:b/>
                <w:szCs w:val="20"/>
              </w:rPr>
            </w:pPr>
          </w:p>
        </w:tc>
        <w:tc>
          <w:tcPr>
            <w:tcW w:w="1843" w:type="dxa"/>
          </w:tcPr>
          <w:p w14:paraId="5A870BCD" w14:textId="77777777" w:rsidR="00B73265" w:rsidRPr="006143BF" w:rsidRDefault="00B73265" w:rsidP="00611347">
            <w:pPr>
              <w:rPr>
                <w:sz w:val="20"/>
                <w:szCs w:val="20"/>
              </w:rPr>
            </w:pPr>
          </w:p>
        </w:tc>
        <w:tc>
          <w:tcPr>
            <w:tcW w:w="4961" w:type="dxa"/>
          </w:tcPr>
          <w:p w14:paraId="09DC9630" w14:textId="406104CB" w:rsidR="00B73265" w:rsidRPr="006143BF" w:rsidRDefault="00B73265" w:rsidP="00611347">
            <w:pPr>
              <w:jc w:val="both"/>
              <w:rPr>
                <w:sz w:val="20"/>
                <w:szCs w:val="20"/>
                <w:shd w:val="clear" w:color="auto" w:fill="FFFFFF"/>
              </w:rPr>
            </w:pPr>
            <w:r w:rsidRPr="006143BF">
              <w:rPr>
                <w:rStyle w:val="Zkladntext0"/>
                <w:sz w:val="20"/>
                <w:szCs w:val="20"/>
              </w:rPr>
              <w:t xml:space="preserve">Z hlediska regionálního a nadregionálního systému ekologické stability Krajský úřad požaduje, aby v souladu se Zásadami územního rozvoje Středočeského kraje byly dodrženy </w:t>
            </w:r>
            <w:r w:rsidRPr="004E6F39">
              <w:rPr>
                <w:rStyle w:val="Zkladntext0"/>
                <w:b/>
                <w:bCs/>
                <w:sz w:val="20"/>
                <w:szCs w:val="20"/>
              </w:rPr>
              <w:t>parametry regionálního koridoru a nadregionálního biocentra, jeho vymezení a je třeba tyto plochy respektovat jako nezastavitelné.</w:t>
            </w:r>
            <w:r w:rsidRPr="006143BF">
              <w:rPr>
                <w:rStyle w:val="Zkladntext0"/>
                <w:sz w:val="20"/>
                <w:szCs w:val="20"/>
              </w:rPr>
              <w:t xml:space="preserve"> </w:t>
            </w:r>
          </w:p>
        </w:tc>
        <w:tc>
          <w:tcPr>
            <w:tcW w:w="4716" w:type="dxa"/>
          </w:tcPr>
          <w:p w14:paraId="19DE66B6" w14:textId="76B223CC" w:rsidR="00C4397E" w:rsidRPr="006143BF" w:rsidRDefault="00C4397E" w:rsidP="00611347">
            <w:pPr>
              <w:rPr>
                <w:sz w:val="20"/>
                <w:szCs w:val="20"/>
              </w:rPr>
            </w:pPr>
            <w:r w:rsidRPr="006143BF">
              <w:rPr>
                <w:sz w:val="20"/>
                <w:szCs w:val="20"/>
              </w:rPr>
              <w:t xml:space="preserve">Pořizovatel upozorňuje, že řešení ze Zásad Stř. kraje je pro řešení změny územního plánu závazné </w:t>
            </w:r>
            <w:proofErr w:type="gramStart"/>
            <w:r w:rsidRPr="006143BF">
              <w:rPr>
                <w:sz w:val="20"/>
                <w:szCs w:val="20"/>
              </w:rPr>
              <w:t>( např.</w:t>
            </w:r>
            <w:proofErr w:type="gramEnd"/>
            <w:r w:rsidRPr="006143BF">
              <w:rPr>
                <w:sz w:val="20"/>
                <w:szCs w:val="20"/>
              </w:rPr>
              <w:t xml:space="preserve"> územní systém ekologické </w:t>
            </w:r>
            <w:proofErr w:type="gramStart"/>
            <w:r w:rsidRPr="006143BF">
              <w:rPr>
                <w:sz w:val="20"/>
                <w:szCs w:val="20"/>
              </w:rPr>
              <w:t>stability,…</w:t>
            </w:r>
            <w:proofErr w:type="gramEnd"/>
            <w:r w:rsidRPr="006143BF">
              <w:rPr>
                <w:sz w:val="20"/>
                <w:szCs w:val="20"/>
              </w:rPr>
              <w:t>)</w:t>
            </w:r>
            <w:r w:rsidR="00BC22F0" w:rsidRPr="006143BF">
              <w:rPr>
                <w:sz w:val="20"/>
                <w:szCs w:val="20"/>
              </w:rPr>
              <w:t xml:space="preserve">, tudíž projektant je musí </w:t>
            </w:r>
            <w:r w:rsidR="00030FF1">
              <w:rPr>
                <w:sz w:val="20"/>
                <w:szCs w:val="20"/>
              </w:rPr>
              <w:t xml:space="preserve">při zpracování změny územního plánu </w:t>
            </w:r>
            <w:r w:rsidR="00BC22F0" w:rsidRPr="006143BF">
              <w:rPr>
                <w:sz w:val="20"/>
                <w:szCs w:val="20"/>
              </w:rPr>
              <w:t>akceptovat.</w:t>
            </w:r>
          </w:p>
          <w:p w14:paraId="70C7B442" w14:textId="77777777" w:rsidR="00C4397E" w:rsidRPr="006143BF" w:rsidRDefault="00C4397E" w:rsidP="00611347">
            <w:pPr>
              <w:rPr>
                <w:sz w:val="20"/>
                <w:szCs w:val="20"/>
              </w:rPr>
            </w:pPr>
          </w:p>
          <w:p w14:paraId="6E7A5353" w14:textId="3F9DA6F4" w:rsidR="00BC22F0" w:rsidRPr="006143BF" w:rsidRDefault="00BC22F0" w:rsidP="00611347">
            <w:pPr>
              <w:rPr>
                <w:sz w:val="20"/>
                <w:szCs w:val="20"/>
              </w:rPr>
            </w:pPr>
          </w:p>
        </w:tc>
      </w:tr>
      <w:tr w:rsidR="00605DDE" w:rsidRPr="00605DDE" w14:paraId="411CFC9F" w14:textId="77777777" w:rsidTr="00C308A6">
        <w:tc>
          <w:tcPr>
            <w:tcW w:w="637" w:type="dxa"/>
          </w:tcPr>
          <w:p w14:paraId="130DD601" w14:textId="05622592" w:rsidR="00D1105E" w:rsidRPr="00605DDE" w:rsidRDefault="006B5EA0" w:rsidP="00030FF1">
            <w:pPr>
              <w:rPr>
                <w:sz w:val="20"/>
                <w:szCs w:val="20"/>
              </w:rPr>
            </w:pPr>
            <w:bookmarkStart w:id="3" w:name="_Hlk192142167"/>
            <w:r w:rsidRPr="00605DDE">
              <w:rPr>
                <w:sz w:val="20"/>
                <w:szCs w:val="20"/>
              </w:rPr>
              <w:t>3.1</w:t>
            </w:r>
          </w:p>
        </w:tc>
        <w:tc>
          <w:tcPr>
            <w:tcW w:w="1985" w:type="dxa"/>
          </w:tcPr>
          <w:p w14:paraId="32065B4C" w14:textId="7D41DC08" w:rsidR="00F31089" w:rsidRPr="00605DDE" w:rsidRDefault="00D1105E" w:rsidP="00030FF1">
            <w:pPr>
              <w:pStyle w:val="Zkladntext"/>
              <w:jc w:val="left"/>
              <w:rPr>
                <w:b/>
                <w:szCs w:val="20"/>
              </w:rPr>
            </w:pPr>
            <w:r w:rsidRPr="00605DDE">
              <w:rPr>
                <w:b/>
                <w:szCs w:val="20"/>
              </w:rPr>
              <w:t xml:space="preserve">Krajský úřad </w:t>
            </w:r>
            <w:proofErr w:type="spellStart"/>
            <w:r w:rsidRPr="00605DDE">
              <w:rPr>
                <w:b/>
                <w:szCs w:val="20"/>
              </w:rPr>
              <w:t>Středoč</w:t>
            </w:r>
            <w:proofErr w:type="spellEnd"/>
            <w:r w:rsidRPr="00605DDE">
              <w:rPr>
                <w:b/>
                <w:szCs w:val="20"/>
              </w:rPr>
              <w:t xml:space="preserve">. kraje, </w:t>
            </w:r>
          </w:p>
          <w:p w14:paraId="03750559" w14:textId="7D5BBA4C" w:rsidR="00F31089" w:rsidRPr="00605DDE" w:rsidRDefault="00423C32" w:rsidP="00030FF1">
            <w:pPr>
              <w:pStyle w:val="Zkladntext"/>
              <w:jc w:val="left"/>
              <w:rPr>
                <w:b/>
                <w:szCs w:val="20"/>
              </w:rPr>
            </w:pPr>
            <w:r>
              <w:rPr>
                <w:b/>
                <w:szCs w:val="20"/>
              </w:rPr>
              <w:t>s</w:t>
            </w:r>
            <w:r w:rsidR="00F31089" w:rsidRPr="00605DDE">
              <w:rPr>
                <w:b/>
                <w:szCs w:val="20"/>
              </w:rPr>
              <w:t>ouhrnné vyjádření</w:t>
            </w:r>
          </w:p>
          <w:p w14:paraId="14D7A39B" w14:textId="48B36CB4" w:rsidR="00D1105E" w:rsidRPr="00605DDE" w:rsidRDefault="00F31089" w:rsidP="00030FF1">
            <w:pPr>
              <w:pStyle w:val="Zkladntext"/>
              <w:jc w:val="left"/>
              <w:rPr>
                <w:b/>
                <w:szCs w:val="20"/>
              </w:rPr>
            </w:pPr>
            <w:r w:rsidRPr="00605DDE">
              <w:rPr>
                <w:b/>
                <w:szCs w:val="20"/>
              </w:rPr>
              <w:t>-</w:t>
            </w:r>
            <w:r w:rsidR="00D1105E" w:rsidRPr="00605DDE">
              <w:rPr>
                <w:b/>
                <w:szCs w:val="20"/>
              </w:rPr>
              <w:t xml:space="preserve"> odbor život. prostř. a zemědělství</w:t>
            </w:r>
          </w:p>
          <w:p w14:paraId="046A79CB" w14:textId="77777777" w:rsidR="00611347" w:rsidRPr="00605DDE" w:rsidRDefault="00611347" w:rsidP="00030FF1">
            <w:pPr>
              <w:pStyle w:val="Zkladntext"/>
              <w:jc w:val="left"/>
              <w:rPr>
                <w:szCs w:val="20"/>
              </w:rPr>
            </w:pPr>
          </w:p>
          <w:p w14:paraId="6D055AA2" w14:textId="3AF5D7F4" w:rsidR="00D1105E" w:rsidRPr="00605DDE" w:rsidRDefault="00D1105E" w:rsidP="00030FF1">
            <w:pPr>
              <w:pStyle w:val="Zkladntext"/>
              <w:jc w:val="left"/>
              <w:rPr>
                <w:szCs w:val="20"/>
              </w:rPr>
            </w:pPr>
            <w:r w:rsidRPr="00605DDE">
              <w:rPr>
                <w:szCs w:val="20"/>
              </w:rPr>
              <w:t>-Vyjádření dotč. orgánu z hlediska zák.334/1992 Sb.</w:t>
            </w:r>
          </w:p>
        </w:tc>
        <w:tc>
          <w:tcPr>
            <w:tcW w:w="1843" w:type="dxa"/>
          </w:tcPr>
          <w:p w14:paraId="0172DB3D" w14:textId="532A4118" w:rsidR="00D1105E" w:rsidRPr="00605DDE" w:rsidRDefault="006143BF" w:rsidP="00030FF1">
            <w:pPr>
              <w:rPr>
                <w:sz w:val="20"/>
                <w:szCs w:val="20"/>
              </w:rPr>
            </w:pPr>
            <w:r w:rsidRPr="00605DDE">
              <w:rPr>
                <w:sz w:val="20"/>
                <w:szCs w:val="20"/>
              </w:rPr>
              <w:t>159147</w:t>
            </w:r>
            <w:r w:rsidR="00611347" w:rsidRPr="00605DDE">
              <w:rPr>
                <w:sz w:val="20"/>
                <w:szCs w:val="20"/>
              </w:rPr>
              <w:t>/2025</w:t>
            </w:r>
            <w:r w:rsidR="00F31089" w:rsidRPr="00605DDE">
              <w:rPr>
                <w:sz w:val="20"/>
                <w:szCs w:val="20"/>
              </w:rPr>
              <w:t>/</w:t>
            </w:r>
            <w:proofErr w:type="gramStart"/>
            <w:r w:rsidR="00DE1116" w:rsidRPr="00605DDE">
              <w:rPr>
                <w:sz w:val="20"/>
                <w:szCs w:val="20"/>
              </w:rPr>
              <w:t xml:space="preserve">KUSK </w:t>
            </w:r>
            <w:r w:rsidR="00F31089" w:rsidRPr="00605DDE">
              <w:rPr>
                <w:sz w:val="20"/>
                <w:szCs w:val="20"/>
              </w:rPr>
              <w:t xml:space="preserve"> </w:t>
            </w:r>
            <w:r w:rsidRPr="00605DDE">
              <w:rPr>
                <w:sz w:val="20"/>
                <w:szCs w:val="20"/>
              </w:rPr>
              <w:t>z</w:t>
            </w:r>
            <w:proofErr w:type="gramEnd"/>
            <w:r w:rsidRPr="00605DDE">
              <w:rPr>
                <w:sz w:val="20"/>
                <w:szCs w:val="20"/>
              </w:rPr>
              <w:t> 18.12.</w:t>
            </w:r>
            <w:r w:rsidR="00F31089" w:rsidRPr="00605DDE">
              <w:rPr>
                <w:sz w:val="20"/>
                <w:szCs w:val="20"/>
              </w:rPr>
              <w:t>2025</w:t>
            </w:r>
          </w:p>
        </w:tc>
        <w:tc>
          <w:tcPr>
            <w:tcW w:w="4961" w:type="dxa"/>
          </w:tcPr>
          <w:p w14:paraId="5FB63CE4" w14:textId="7D14AB8D" w:rsidR="008507BA" w:rsidRPr="00605DDE" w:rsidRDefault="008507BA" w:rsidP="00030FF1">
            <w:pPr>
              <w:rPr>
                <w:sz w:val="20"/>
                <w:szCs w:val="20"/>
              </w:rPr>
            </w:pPr>
            <w:r w:rsidRPr="00605DDE">
              <w:rPr>
                <w:rStyle w:val="Zkladntext0"/>
                <w:sz w:val="20"/>
                <w:szCs w:val="20"/>
              </w:rPr>
              <w:t xml:space="preserve">Orgán ochrany zemědělského půdního fondu </w:t>
            </w:r>
            <w:r w:rsidRPr="00605DDE">
              <w:rPr>
                <w:rStyle w:val="Zkladntext0"/>
                <w:i/>
                <w:iCs/>
                <w:sz w:val="20"/>
                <w:szCs w:val="20"/>
              </w:rPr>
              <w:t>(dále</w:t>
            </w:r>
            <w:r w:rsidR="00772AE9" w:rsidRPr="00605DDE">
              <w:rPr>
                <w:rStyle w:val="Zkladntext0"/>
                <w:i/>
                <w:iCs/>
                <w:sz w:val="20"/>
                <w:szCs w:val="20"/>
              </w:rPr>
              <w:t xml:space="preserve"> </w:t>
            </w:r>
            <w:r w:rsidRPr="00605DDE">
              <w:rPr>
                <w:rStyle w:val="Zkladntext0"/>
                <w:i/>
                <w:iCs/>
                <w:sz w:val="20"/>
                <w:szCs w:val="20"/>
              </w:rPr>
              <w:t>jen „</w:t>
            </w:r>
            <w:proofErr w:type="gramStart"/>
            <w:r w:rsidRPr="00605DDE">
              <w:rPr>
                <w:rStyle w:val="Zkladntext0"/>
                <w:i/>
                <w:iCs/>
                <w:sz w:val="20"/>
                <w:szCs w:val="20"/>
              </w:rPr>
              <w:t>ZPF</w:t>
            </w:r>
            <w:r w:rsidR="00772AE9" w:rsidRPr="00605DDE">
              <w:rPr>
                <w:rStyle w:val="Zkladntext0"/>
                <w:i/>
                <w:iCs/>
                <w:sz w:val="20"/>
                <w:szCs w:val="20"/>
              </w:rPr>
              <w:t xml:space="preserve">) </w:t>
            </w:r>
            <w:r w:rsidRPr="00605DDE">
              <w:rPr>
                <w:rStyle w:val="Zkladntext0"/>
                <w:sz w:val="20"/>
                <w:szCs w:val="20"/>
              </w:rPr>
              <w:t xml:space="preserve"> příslušný</w:t>
            </w:r>
            <w:proofErr w:type="gramEnd"/>
            <w:r w:rsidRPr="00605DDE">
              <w:rPr>
                <w:rStyle w:val="Zkladntext0"/>
                <w:sz w:val="20"/>
                <w:szCs w:val="20"/>
              </w:rPr>
              <w:t xml:space="preserve"> dle ustanovení § 13 odst. 1 písm. b) a § 17a písm. a) zákona, na základě ustanoveni § 5 odst. 2 zákona uplatňuje</w:t>
            </w:r>
            <w:r w:rsidRPr="00605DDE">
              <w:rPr>
                <w:rStyle w:val="Zkladntext0"/>
                <w:b/>
                <w:bCs/>
                <w:sz w:val="20"/>
                <w:szCs w:val="20"/>
              </w:rPr>
              <w:t xml:space="preserve"> </w:t>
            </w:r>
            <w:r w:rsidRPr="00605DDE">
              <w:rPr>
                <w:rStyle w:val="Zkladntext0"/>
                <w:sz w:val="20"/>
                <w:szCs w:val="20"/>
              </w:rPr>
              <w:t xml:space="preserve">k předloženému návrhu zprávy o uplatňování územního plánu </w:t>
            </w:r>
            <w:r w:rsidR="005240EF" w:rsidRPr="00605DDE">
              <w:rPr>
                <w:rStyle w:val="Zkladntext0"/>
                <w:sz w:val="20"/>
                <w:szCs w:val="20"/>
              </w:rPr>
              <w:t>Dolany</w:t>
            </w:r>
            <w:r w:rsidRPr="00605DDE">
              <w:rPr>
                <w:rStyle w:val="Zkladntext0"/>
                <w:sz w:val="20"/>
                <w:szCs w:val="20"/>
              </w:rPr>
              <w:t xml:space="preserve"> včetně zadání změny č. 1 územního plánu </w:t>
            </w:r>
            <w:r w:rsidR="005240EF" w:rsidRPr="00605DDE">
              <w:rPr>
                <w:rStyle w:val="Zkladntext0"/>
                <w:sz w:val="20"/>
                <w:szCs w:val="20"/>
              </w:rPr>
              <w:t>Dolany</w:t>
            </w:r>
            <w:r w:rsidRPr="00605DDE">
              <w:rPr>
                <w:rStyle w:val="Zkladntext0"/>
                <w:sz w:val="20"/>
                <w:szCs w:val="20"/>
              </w:rPr>
              <w:t xml:space="preserve"> </w:t>
            </w:r>
            <w:r w:rsidRPr="00605DDE">
              <w:rPr>
                <w:rStyle w:val="Zkladntext0"/>
                <w:b/>
                <w:bCs/>
                <w:sz w:val="20"/>
                <w:szCs w:val="20"/>
              </w:rPr>
              <w:t>připomínku:</w:t>
            </w:r>
          </w:p>
          <w:p w14:paraId="1F05E4B8" w14:textId="77777777" w:rsidR="005240EF" w:rsidRPr="00605DDE" w:rsidRDefault="008507BA" w:rsidP="00030FF1">
            <w:pPr>
              <w:rPr>
                <w:rStyle w:val="Zkladntext0"/>
                <w:b/>
                <w:bCs/>
                <w:sz w:val="20"/>
                <w:szCs w:val="20"/>
              </w:rPr>
            </w:pPr>
            <w:r w:rsidRPr="00605DDE">
              <w:rPr>
                <w:rStyle w:val="Zkladntext0"/>
                <w:b/>
                <w:bCs/>
                <w:sz w:val="20"/>
                <w:szCs w:val="20"/>
              </w:rPr>
              <w:t>orgán ochrany ZPF v textu zprávy postrádá vyhodnocení míry využití stávajících zastavitelných ploch.</w:t>
            </w:r>
          </w:p>
          <w:p w14:paraId="24D37371" w14:textId="77777777" w:rsidR="00B567E7" w:rsidRPr="00605DDE" w:rsidRDefault="006143BF" w:rsidP="00030FF1">
            <w:pPr>
              <w:rPr>
                <w:rStyle w:val="Zkladntext0"/>
                <w:b/>
                <w:bCs/>
                <w:sz w:val="20"/>
                <w:szCs w:val="20"/>
              </w:rPr>
            </w:pPr>
            <w:r w:rsidRPr="00605DDE">
              <w:rPr>
                <w:rStyle w:val="Zkladntext0"/>
                <w:b/>
                <w:bCs/>
                <w:sz w:val="20"/>
                <w:szCs w:val="20"/>
                <w:u w:val="single"/>
              </w:rPr>
              <w:t>Podle ustanovení § 4 odst.1 zákona je možné určit zemědělskou půdu k jinému než zemědělskému účelu v ÚPD pouze v nezbytně odůvodněném případě</w:t>
            </w:r>
            <w:r w:rsidR="005240EF" w:rsidRPr="00605DDE">
              <w:rPr>
                <w:rStyle w:val="Zkladntext0"/>
                <w:b/>
                <w:bCs/>
                <w:sz w:val="20"/>
                <w:szCs w:val="20"/>
              </w:rPr>
              <w:t xml:space="preserve">.  </w:t>
            </w:r>
          </w:p>
          <w:p w14:paraId="00F5AE42" w14:textId="5DD3E3B5" w:rsidR="00F31089" w:rsidRPr="00605DDE" w:rsidRDefault="005240EF" w:rsidP="00030FF1">
            <w:pPr>
              <w:rPr>
                <w:sz w:val="20"/>
                <w:szCs w:val="20"/>
                <w:shd w:val="clear" w:color="auto" w:fill="FFFFFF"/>
              </w:rPr>
            </w:pPr>
            <w:r w:rsidRPr="00605DDE">
              <w:rPr>
                <w:rStyle w:val="Zkladntext0"/>
                <w:sz w:val="20"/>
                <w:szCs w:val="20"/>
              </w:rPr>
              <w:t xml:space="preserve">Pokud by z vyhodnocení míry využití zastavitelných ploch vyšlo, že jejich </w:t>
            </w:r>
            <w:proofErr w:type="gramStart"/>
            <w:r w:rsidRPr="00605DDE">
              <w:rPr>
                <w:rStyle w:val="Zkladntext0"/>
                <w:sz w:val="20"/>
                <w:szCs w:val="20"/>
              </w:rPr>
              <w:t>rozsah  není</w:t>
            </w:r>
            <w:proofErr w:type="gramEnd"/>
            <w:r w:rsidRPr="00605DDE">
              <w:rPr>
                <w:rStyle w:val="Zkladntext0"/>
                <w:sz w:val="20"/>
                <w:szCs w:val="20"/>
              </w:rPr>
              <w:t xml:space="preserve"> adekvátní tempu rozvoje dané obce, že není nezbytný, měla by být součástí návrhu změny územního plánu redukce stávajících zastavitelných ploch v zájmu ochrany zemědělské půdy.</w:t>
            </w:r>
          </w:p>
        </w:tc>
        <w:tc>
          <w:tcPr>
            <w:tcW w:w="4716" w:type="dxa"/>
          </w:tcPr>
          <w:p w14:paraId="7CB14EC4" w14:textId="48D6F9CD" w:rsidR="008D31DC" w:rsidRPr="00605DDE" w:rsidRDefault="008D31DC" w:rsidP="00030FF1">
            <w:pPr>
              <w:rPr>
                <w:rStyle w:val="Zkladntext0"/>
                <w:sz w:val="20"/>
                <w:szCs w:val="20"/>
              </w:rPr>
            </w:pPr>
            <w:r w:rsidRPr="00605DDE">
              <w:rPr>
                <w:sz w:val="20"/>
                <w:szCs w:val="20"/>
              </w:rPr>
              <w:t xml:space="preserve">Orgán ochrany ZPF vydává v rámci </w:t>
            </w:r>
            <w:r w:rsidRPr="00605DDE">
              <w:rPr>
                <w:rStyle w:val="Zkladntext0"/>
                <w:sz w:val="20"/>
                <w:szCs w:val="20"/>
              </w:rPr>
              <w:t xml:space="preserve">§ 89 odst. 5 ve spojení s § 107 odst. 3 zákona č. 283/2021 Sb., stavební zákona </w:t>
            </w:r>
            <w:r w:rsidRPr="00605DDE">
              <w:rPr>
                <w:rStyle w:val="Zkladntext0"/>
                <w:sz w:val="20"/>
                <w:szCs w:val="20"/>
                <w:u w:val="single"/>
              </w:rPr>
              <w:t xml:space="preserve">vyjádření </w:t>
            </w:r>
            <w:r w:rsidRPr="00605DDE">
              <w:rPr>
                <w:rStyle w:val="Zkladntext0"/>
                <w:sz w:val="20"/>
                <w:szCs w:val="20"/>
              </w:rPr>
              <w:t>s požadavky na obsah zadání územně plánovací dokumentace</w:t>
            </w:r>
            <w:r w:rsidR="00030FF1" w:rsidRPr="00605DDE">
              <w:rPr>
                <w:rStyle w:val="Zkladntext0"/>
                <w:sz w:val="20"/>
                <w:szCs w:val="20"/>
              </w:rPr>
              <w:t xml:space="preserve"> a zprávy o uplatňování úp</w:t>
            </w:r>
            <w:r w:rsidRPr="00605DDE">
              <w:rPr>
                <w:rStyle w:val="Zkladntext0"/>
                <w:sz w:val="20"/>
                <w:szCs w:val="20"/>
              </w:rPr>
              <w:t>.</w:t>
            </w:r>
          </w:p>
          <w:p w14:paraId="1501DA6A" w14:textId="73F04109" w:rsidR="005240EF" w:rsidRPr="00605DDE" w:rsidRDefault="00167ECF" w:rsidP="00030FF1">
            <w:pPr>
              <w:rPr>
                <w:rStyle w:val="Zkladntext0"/>
                <w:sz w:val="20"/>
                <w:szCs w:val="20"/>
              </w:rPr>
            </w:pPr>
            <w:r w:rsidRPr="00605DDE">
              <w:rPr>
                <w:sz w:val="20"/>
                <w:szCs w:val="20"/>
              </w:rPr>
              <w:t xml:space="preserve">Pořizovatel konstatuje, že požadavek na </w:t>
            </w:r>
            <w:proofErr w:type="gramStart"/>
            <w:r w:rsidRPr="00605DDE">
              <w:rPr>
                <w:sz w:val="20"/>
                <w:szCs w:val="20"/>
              </w:rPr>
              <w:t xml:space="preserve">zpracování </w:t>
            </w:r>
            <w:r w:rsidR="00B40FB7" w:rsidRPr="00605DDE">
              <w:rPr>
                <w:sz w:val="20"/>
                <w:szCs w:val="20"/>
              </w:rPr>
              <w:t xml:space="preserve"> </w:t>
            </w:r>
            <w:r w:rsidRPr="00605DDE">
              <w:rPr>
                <w:rStyle w:val="Zkladntext0"/>
                <w:sz w:val="20"/>
                <w:szCs w:val="20"/>
              </w:rPr>
              <w:t>vyhodnocení</w:t>
            </w:r>
            <w:proofErr w:type="gramEnd"/>
            <w:r w:rsidRPr="00605DDE">
              <w:rPr>
                <w:rStyle w:val="Zkladntext0"/>
                <w:sz w:val="20"/>
                <w:szCs w:val="20"/>
              </w:rPr>
              <w:t xml:space="preserve"> míry využití stávajících zastavitelných ploch není již povinnou součástí</w:t>
            </w:r>
            <w:r w:rsidR="00BC22F0" w:rsidRPr="00605DDE">
              <w:rPr>
                <w:rStyle w:val="Zkladntext0"/>
                <w:sz w:val="20"/>
                <w:szCs w:val="20"/>
              </w:rPr>
              <w:t xml:space="preserve"> obsahu </w:t>
            </w:r>
            <w:proofErr w:type="gramStart"/>
            <w:r w:rsidRPr="00605DDE">
              <w:rPr>
                <w:rStyle w:val="Zkladntext0"/>
                <w:sz w:val="20"/>
                <w:szCs w:val="20"/>
              </w:rPr>
              <w:t>Zprávy  o</w:t>
            </w:r>
            <w:proofErr w:type="gramEnd"/>
            <w:r w:rsidRPr="00605DDE">
              <w:rPr>
                <w:rStyle w:val="Zkladntext0"/>
                <w:sz w:val="20"/>
                <w:szCs w:val="20"/>
              </w:rPr>
              <w:t xml:space="preserve"> upl. </w:t>
            </w:r>
            <w:r w:rsidR="00030FF1" w:rsidRPr="00605DDE">
              <w:rPr>
                <w:rStyle w:val="Zkladntext0"/>
                <w:sz w:val="20"/>
                <w:szCs w:val="20"/>
              </w:rPr>
              <w:t>ú</w:t>
            </w:r>
            <w:r w:rsidR="00BC22F0" w:rsidRPr="00605DDE">
              <w:rPr>
                <w:rStyle w:val="Zkladntext0"/>
                <w:sz w:val="20"/>
                <w:szCs w:val="20"/>
              </w:rPr>
              <w:t>zemního plánu</w:t>
            </w:r>
            <w:r w:rsidR="00030FF1" w:rsidRPr="00605DDE">
              <w:rPr>
                <w:rStyle w:val="Zkladntext0"/>
                <w:sz w:val="20"/>
                <w:szCs w:val="20"/>
              </w:rPr>
              <w:t>,</w:t>
            </w:r>
            <w:r w:rsidRPr="00605DDE">
              <w:rPr>
                <w:rStyle w:val="Zkladntext0"/>
                <w:sz w:val="20"/>
                <w:szCs w:val="20"/>
              </w:rPr>
              <w:t xml:space="preserve"> závazně stanoveného § 107 zákona</w:t>
            </w:r>
          </w:p>
          <w:p w14:paraId="453C5D2A" w14:textId="51FA0F83" w:rsidR="00167ECF" w:rsidRPr="00605DDE" w:rsidRDefault="00167ECF" w:rsidP="00030FF1">
            <w:pPr>
              <w:rPr>
                <w:rStyle w:val="Zkladntext0"/>
                <w:sz w:val="20"/>
                <w:szCs w:val="20"/>
              </w:rPr>
            </w:pPr>
            <w:r w:rsidRPr="00605DDE">
              <w:rPr>
                <w:rStyle w:val="Zkladntext0"/>
                <w:sz w:val="20"/>
                <w:szCs w:val="20"/>
              </w:rPr>
              <w:t xml:space="preserve"> č. 283/2006 Sb.</w:t>
            </w:r>
            <w:r w:rsidR="00BC22F0" w:rsidRPr="00605DDE">
              <w:rPr>
                <w:rStyle w:val="Zkladntext0"/>
                <w:sz w:val="20"/>
                <w:szCs w:val="20"/>
              </w:rPr>
              <w:t>,</w:t>
            </w:r>
            <w:r w:rsidRPr="00605DDE">
              <w:rPr>
                <w:rStyle w:val="Zkladntext0"/>
                <w:sz w:val="20"/>
                <w:szCs w:val="20"/>
              </w:rPr>
              <w:t xml:space="preserve"> stavební zákon</w:t>
            </w:r>
            <w:r w:rsidR="00030FF1" w:rsidRPr="00605DDE">
              <w:rPr>
                <w:rStyle w:val="Zkladntext0"/>
                <w:sz w:val="20"/>
                <w:szCs w:val="20"/>
              </w:rPr>
              <w:t xml:space="preserve">, </w:t>
            </w:r>
            <w:proofErr w:type="gramStart"/>
            <w:r w:rsidR="00030FF1" w:rsidRPr="00605DDE">
              <w:rPr>
                <w:rStyle w:val="Zkladntext0"/>
                <w:sz w:val="20"/>
                <w:szCs w:val="20"/>
              </w:rPr>
              <w:t xml:space="preserve">není </w:t>
            </w:r>
            <w:r w:rsidRPr="00605DDE">
              <w:rPr>
                <w:rStyle w:val="Zkladntext0"/>
                <w:sz w:val="20"/>
                <w:szCs w:val="20"/>
              </w:rPr>
              <w:t xml:space="preserve"> ani</w:t>
            </w:r>
            <w:proofErr w:type="gramEnd"/>
            <w:r w:rsidRPr="00605DDE">
              <w:rPr>
                <w:rStyle w:val="Zkladntext0"/>
                <w:sz w:val="20"/>
                <w:szCs w:val="20"/>
              </w:rPr>
              <w:t xml:space="preserve"> </w:t>
            </w:r>
            <w:r w:rsidR="001E31A6" w:rsidRPr="00605DDE">
              <w:rPr>
                <w:rStyle w:val="Zkladntext0"/>
                <w:sz w:val="20"/>
                <w:szCs w:val="20"/>
              </w:rPr>
              <w:t xml:space="preserve">povinou </w:t>
            </w:r>
            <w:r w:rsidR="00BC22F0" w:rsidRPr="00605DDE">
              <w:rPr>
                <w:rStyle w:val="Zkladntext0"/>
                <w:sz w:val="20"/>
                <w:szCs w:val="20"/>
              </w:rPr>
              <w:t xml:space="preserve">součástí </w:t>
            </w:r>
            <w:r w:rsidRPr="00605DDE">
              <w:rPr>
                <w:rStyle w:val="Zkladntext0"/>
                <w:sz w:val="20"/>
                <w:szCs w:val="20"/>
              </w:rPr>
              <w:t>obsahu zadání změny územního plánu</w:t>
            </w:r>
            <w:r w:rsidR="00030FF1" w:rsidRPr="00605DDE">
              <w:rPr>
                <w:rStyle w:val="Zkladntext0"/>
                <w:sz w:val="20"/>
                <w:szCs w:val="20"/>
              </w:rPr>
              <w:t xml:space="preserve"> podle přílohy vyhlášky 157/2024 Sb.</w:t>
            </w:r>
          </w:p>
          <w:p w14:paraId="6C2ACD90" w14:textId="1CC7E093" w:rsidR="00B40FB7" w:rsidRPr="00605DDE" w:rsidRDefault="00167ECF" w:rsidP="00030FF1">
            <w:pPr>
              <w:rPr>
                <w:sz w:val="20"/>
                <w:szCs w:val="20"/>
                <w:u w:val="single"/>
              </w:rPr>
            </w:pPr>
            <w:r w:rsidRPr="00605DDE">
              <w:rPr>
                <w:rStyle w:val="Zkladntext0"/>
                <w:sz w:val="20"/>
                <w:szCs w:val="20"/>
                <w:u w:val="single"/>
              </w:rPr>
              <w:t xml:space="preserve">Projektant v rámci </w:t>
            </w:r>
            <w:proofErr w:type="gramStart"/>
            <w:r w:rsidRPr="00605DDE">
              <w:rPr>
                <w:rStyle w:val="Zkladntext0"/>
                <w:sz w:val="20"/>
                <w:szCs w:val="20"/>
                <w:u w:val="single"/>
              </w:rPr>
              <w:t>zpracování  změny</w:t>
            </w:r>
            <w:proofErr w:type="gramEnd"/>
            <w:r w:rsidRPr="00605DDE">
              <w:rPr>
                <w:rStyle w:val="Zkladntext0"/>
                <w:sz w:val="20"/>
                <w:szCs w:val="20"/>
                <w:u w:val="single"/>
              </w:rPr>
              <w:t xml:space="preserve"> územního plánu </w:t>
            </w:r>
            <w:r w:rsidR="00C4397E" w:rsidRPr="00605DDE">
              <w:rPr>
                <w:rStyle w:val="Zkladntext0"/>
                <w:sz w:val="20"/>
                <w:szCs w:val="20"/>
                <w:u w:val="single"/>
              </w:rPr>
              <w:t xml:space="preserve">je povinný akceptovat, že další zastavitelné plochy lze touto změnou vymezit pouze na základě prokázání potřeby vymezení nových zastavitelných ploch v souladu s § 108 odst.4 stavebního zákona </w:t>
            </w:r>
            <w:proofErr w:type="gramStart"/>
            <w:r w:rsidR="00C4397E" w:rsidRPr="00605DDE">
              <w:rPr>
                <w:rStyle w:val="Zkladntext0"/>
                <w:sz w:val="20"/>
                <w:szCs w:val="20"/>
                <w:u w:val="single"/>
              </w:rPr>
              <w:t>( výpočet</w:t>
            </w:r>
            <w:proofErr w:type="gramEnd"/>
            <w:r w:rsidR="00C4397E" w:rsidRPr="00605DDE">
              <w:rPr>
                <w:rStyle w:val="Zkladntext0"/>
                <w:sz w:val="20"/>
                <w:szCs w:val="20"/>
                <w:u w:val="single"/>
              </w:rPr>
              <w:t xml:space="preserve"> viz metodický pokyn MMR)</w:t>
            </w:r>
          </w:p>
        </w:tc>
      </w:tr>
      <w:bookmarkEnd w:id="3"/>
      <w:tr w:rsidR="005240EF" w:rsidRPr="005240EF" w14:paraId="27651012" w14:textId="77777777" w:rsidTr="00C308A6">
        <w:tc>
          <w:tcPr>
            <w:tcW w:w="637" w:type="dxa"/>
          </w:tcPr>
          <w:p w14:paraId="10142B5E" w14:textId="15B254E2" w:rsidR="001D632B" w:rsidRPr="005240EF" w:rsidRDefault="008268CB" w:rsidP="00772AE9">
            <w:pPr>
              <w:rPr>
                <w:sz w:val="20"/>
                <w:szCs w:val="20"/>
              </w:rPr>
            </w:pPr>
            <w:r w:rsidRPr="005240EF">
              <w:rPr>
                <w:sz w:val="20"/>
                <w:szCs w:val="20"/>
              </w:rPr>
              <w:lastRenderedPageBreak/>
              <w:t>3.2</w:t>
            </w:r>
          </w:p>
        </w:tc>
        <w:tc>
          <w:tcPr>
            <w:tcW w:w="1985" w:type="dxa"/>
          </w:tcPr>
          <w:p w14:paraId="70D07330" w14:textId="281678D2" w:rsidR="001D632B" w:rsidRPr="005240EF" w:rsidRDefault="001D632B" w:rsidP="00772AE9">
            <w:pPr>
              <w:pStyle w:val="Zkladntext"/>
              <w:jc w:val="left"/>
              <w:rPr>
                <w:szCs w:val="20"/>
              </w:rPr>
            </w:pPr>
            <w:r w:rsidRPr="005240EF">
              <w:rPr>
                <w:szCs w:val="20"/>
              </w:rPr>
              <w:t>-z hlediska zák. č.285/1995 Sb</w:t>
            </w:r>
            <w:r w:rsidR="00764105" w:rsidRPr="005240EF">
              <w:rPr>
                <w:szCs w:val="20"/>
              </w:rPr>
              <w:t>.</w:t>
            </w:r>
          </w:p>
        </w:tc>
        <w:tc>
          <w:tcPr>
            <w:tcW w:w="1843" w:type="dxa"/>
          </w:tcPr>
          <w:p w14:paraId="07DFE191" w14:textId="77777777" w:rsidR="001D632B" w:rsidRPr="005240EF" w:rsidRDefault="001D632B" w:rsidP="00772AE9">
            <w:pPr>
              <w:rPr>
                <w:sz w:val="20"/>
                <w:szCs w:val="20"/>
              </w:rPr>
            </w:pPr>
          </w:p>
        </w:tc>
        <w:tc>
          <w:tcPr>
            <w:tcW w:w="4961" w:type="dxa"/>
          </w:tcPr>
          <w:p w14:paraId="68E7532F" w14:textId="78C3F7BF" w:rsidR="00B941F2" w:rsidRPr="005240EF" w:rsidRDefault="008507BA" w:rsidP="00772AE9">
            <w:pPr>
              <w:rPr>
                <w:sz w:val="20"/>
                <w:szCs w:val="20"/>
              </w:rPr>
            </w:pPr>
            <w:r w:rsidRPr="005240EF">
              <w:rPr>
                <w:rStyle w:val="Zkladntext0"/>
                <w:sz w:val="20"/>
                <w:szCs w:val="20"/>
              </w:rPr>
              <w:t>Orgán státní správy lesů příslušný podle ustanovení § 47 odst. 1 písm. b) a § 48a odst. 2 písm. b) zákona, nemá připomínky</w:t>
            </w:r>
            <w:r w:rsidRPr="005240EF">
              <w:rPr>
                <w:rStyle w:val="Zkladntext0"/>
                <w:b/>
                <w:bCs/>
                <w:sz w:val="20"/>
                <w:szCs w:val="20"/>
              </w:rPr>
              <w:t xml:space="preserve"> </w:t>
            </w:r>
            <w:r w:rsidRPr="005240EF">
              <w:rPr>
                <w:rStyle w:val="Zkladntext0"/>
                <w:sz w:val="20"/>
                <w:szCs w:val="20"/>
              </w:rPr>
              <w:t xml:space="preserve">k předloženému návrhu zprávy o uplatňování územního plánu </w:t>
            </w:r>
            <w:r w:rsidR="005240EF" w:rsidRPr="005240EF">
              <w:rPr>
                <w:rStyle w:val="Zkladntext0"/>
                <w:sz w:val="20"/>
                <w:szCs w:val="20"/>
              </w:rPr>
              <w:t>Dolany</w:t>
            </w:r>
            <w:r w:rsidRPr="005240EF">
              <w:rPr>
                <w:rStyle w:val="Zkladntext0"/>
                <w:sz w:val="20"/>
                <w:szCs w:val="20"/>
              </w:rPr>
              <w:t xml:space="preserve"> včetně zadání změny č. 1 územního plánu </w:t>
            </w:r>
            <w:r w:rsidR="005240EF" w:rsidRPr="005240EF">
              <w:rPr>
                <w:rStyle w:val="Zkladntext0"/>
                <w:sz w:val="20"/>
                <w:szCs w:val="20"/>
              </w:rPr>
              <w:t>Dolany</w:t>
            </w:r>
            <w:r w:rsidRPr="005240EF">
              <w:rPr>
                <w:rStyle w:val="Zkladntext0"/>
                <w:sz w:val="20"/>
                <w:szCs w:val="20"/>
              </w:rPr>
              <w:t>. V této fázi projednávání ještě nejsou podrobně vyhodnoceny důsledky navrhovaného řešení na pozemky určené k plnění funkcí lesa.</w:t>
            </w:r>
          </w:p>
        </w:tc>
        <w:tc>
          <w:tcPr>
            <w:tcW w:w="4716" w:type="dxa"/>
          </w:tcPr>
          <w:p w14:paraId="124620CD" w14:textId="222DA53A" w:rsidR="00050786" w:rsidRPr="005240EF" w:rsidRDefault="00F478E4" w:rsidP="00772AE9">
            <w:pPr>
              <w:rPr>
                <w:sz w:val="20"/>
                <w:szCs w:val="20"/>
              </w:rPr>
            </w:pPr>
            <w:r w:rsidRPr="005240EF">
              <w:rPr>
                <w:sz w:val="20"/>
                <w:szCs w:val="20"/>
              </w:rPr>
              <w:t>Pořizovatel bere na vědomí</w:t>
            </w:r>
            <w:r w:rsidR="008268CB" w:rsidRPr="005240EF">
              <w:rPr>
                <w:sz w:val="20"/>
                <w:szCs w:val="20"/>
              </w:rPr>
              <w:t>.</w:t>
            </w:r>
          </w:p>
        </w:tc>
      </w:tr>
      <w:tr w:rsidR="005240EF" w:rsidRPr="005240EF" w14:paraId="4DBB0F47" w14:textId="77777777" w:rsidTr="00C308A6">
        <w:tc>
          <w:tcPr>
            <w:tcW w:w="637" w:type="dxa"/>
          </w:tcPr>
          <w:p w14:paraId="6B2653D5" w14:textId="42819617" w:rsidR="00B941F2" w:rsidRPr="005240EF" w:rsidRDefault="008268CB" w:rsidP="00771E66">
            <w:pPr>
              <w:rPr>
                <w:sz w:val="20"/>
                <w:szCs w:val="20"/>
              </w:rPr>
            </w:pPr>
            <w:r w:rsidRPr="005240EF">
              <w:rPr>
                <w:sz w:val="20"/>
                <w:szCs w:val="20"/>
              </w:rPr>
              <w:t>3</w:t>
            </w:r>
            <w:r w:rsidR="00B941F2" w:rsidRPr="005240EF">
              <w:rPr>
                <w:sz w:val="20"/>
                <w:szCs w:val="20"/>
              </w:rPr>
              <w:t>.3</w:t>
            </w:r>
          </w:p>
        </w:tc>
        <w:tc>
          <w:tcPr>
            <w:tcW w:w="1985" w:type="dxa"/>
          </w:tcPr>
          <w:p w14:paraId="386B15A7" w14:textId="77777777" w:rsidR="00B941F2" w:rsidRPr="005240EF" w:rsidRDefault="00B941F2" w:rsidP="00771E66">
            <w:pPr>
              <w:pStyle w:val="Zkladntext"/>
              <w:jc w:val="left"/>
              <w:rPr>
                <w:bCs w:val="0"/>
                <w:szCs w:val="20"/>
              </w:rPr>
            </w:pPr>
            <w:r w:rsidRPr="005240EF">
              <w:rPr>
                <w:bCs w:val="0"/>
                <w:szCs w:val="20"/>
              </w:rPr>
              <w:t>-z hlediska zák. č. 201/2012 Sb.</w:t>
            </w:r>
          </w:p>
        </w:tc>
        <w:tc>
          <w:tcPr>
            <w:tcW w:w="1843" w:type="dxa"/>
          </w:tcPr>
          <w:p w14:paraId="7F2A8A7F" w14:textId="77777777" w:rsidR="00B941F2" w:rsidRPr="005240EF" w:rsidRDefault="00B941F2" w:rsidP="00771E66">
            <w:pPr>
              <w:rPr>
                <w:sz w:val="20"/>
                <w:szCs w:val="20"/>
              </w:rPr>
            </w:pPr>
          </w:p>
        </w:tc>
        <w:tc>
          <w:tcPr>
            <w:tcW w:w="4961" w:type="dxa"/>
          </w:tcPr>
          <w:p w14:paraId="67769191" w14:textId="6FE03B7E" w:rsidR="00F31089" w:rsidRPr="005240EF" w:rsidRDefault="00F31089" w:rsidP="00771E66">
            <w:pPr>
              <w:jc w:val="both"/>
              <w:rPr>
                <w:sz w:val="20"/>
                <w:szCs w:val="20"/>
              </w:rPr>
            </w:pPr>
            <w:r w:rsidRPr="005240EF">
              <w:rPr>
                <w:rStyle w:val="Zkladntext0"/>
                <w:sz w:val="20"/>
                <w:szCs w:val="20"/>
              </w:rPr>
              <w:t xml:space="preserve">Orgán státní správy na úseku ochrany ovzduší příslušný podle ust. § 27 odst. 1 písm. e) zákona na základě ust. § 11 odst. 2 písm. a) zákona k předloženému návrhu zprávy o uplatňování územního plánu a návrhu zadání změny územního plánu </w:t>
            </w:r>
            <w:r w:rsidR="005240EF" w:rsidRPr="005240EF">
              <w:rPr>
                <w:rStyle w:val="Zkladntext0"/>
                <w:sz w:val="20"/>
                <w:szCs w:val="20"/>
              </w:rPr>
              <w:t>Dolany</w:t>
            </w:r>
            <w:r w:rsidRPr="005240EF">
              <w:rPr>
                <w:rStyle w:val="Zkladntext0"/>
                <w:sz w:val="20"/>
                <w:szCs w:val="20"/>
              </w:rPr>
              <w:t xml:space="preserve"> sděluje</w:t>
            </w:r>
            <w:r w:rsidRPr="005240EF">
              <w:rPr>
                <w:rStyle w:val="Zkladntext0"/>
                <w:b/>
                <w:bCs/>
                <w:sz w:val="20"/>
                <w:szCs w:val="20"/>
              </w:rPr>
              <w:t>:</w:t>
            </w:r>
            <w:r w:rsidR="00771E66" w:rsidRPr="005240EF">
              <w:rPr>
                <w:sz w:val="20"/>
                <w:szCs w:val="20"/>
              </w:rPr>
              <w:t xml:space="preserve"> </w:t>
            </w:r>
            <w:r w:rsidRPr="005240EF">
              <w:rPr>
                <w:rStyle w:val="Zkladntext0"/>
                <w:sz w:val="20"/>
                <w:szCs w:val="20"/>
                <w:u w:val="single"/>
              </w:rPr>
              <w:t>Obecně by neměla</w:t>
            </w:r>
            <w:r w:rsidRPr="005240EF">
              <w:rPr>
                <w:rStyle w:val="Zkladntext0"/>
                <w:sz w:val="20"/>
                <w:szCs w:val="20"/>
              </w:rPr>
              <w:t xml:space="preserve"> těsně </w:t>
            </w:r>
            <w:r w:rsidRPr="005240EF">
              <w:rPr>
                <w:rStyle w:val="Zkladntext0"/>
                <w:sz w:val="20"/>
                <w:szCs w:val="20"/>
                <w:u w:val="single"/>
              </w:rPr>
              <w:t>sousedit obytná zástavba a plocha pro výrobu/průmysl</w:t>
            </w:r>
            <w:r w:rsidRPr="005240EF">
              <w:rPr>
                <w:rStyle w:val="Zkladntext0"/>
                <w:sz w:val="20"/>
                <w:szCs w:val="20"/>
              </w:rPr>
              <w:t xml:space="preserve"> nebo činnosti omezující okolní obytnou zástavbu, zejména z důvodu předcházení problémům obtěžování obyvatel hlukem, emisemi, dopravou a zápachem. Jakýkoli průmysl/výroba by měl být umístěn mimo obytnou zástavbu nebo v dostatečné vzdálenosti.</w:t>
            </w:r>
          </w:p>
          <w:p w14:paraId="6920AB36" w14:textId="01115643" w:rsidR="00B941F2" w:rsidRPr="005240EF" w:rsidRDefault="00F31089" w:rsidP="00771E66">
            <w:pPr>
              <w:jc w:val="both"/>
              <w:rPr>
                <w:sz w:val="20"/>
                <w:szCs w:val="20"/>
              </w:rPr>
            </w:pPr>
            <w:r w:rsidRPr="005240EF">
              <w:rPr>
                <w:rStyle w:val="Zkladntext0"/>
                <w:sz w:val="20"/>
                <w:szCs w:val="20"/>
              </w:rPr>
              <w:t>Pokud by v budoucnu do oblasti byla začleněna výroba nebo zdroj s dopady na ovzduš</w:t>
            </w:r>
            <w:r w:rsidR="008268CB" w:rsidRPr="005240EF">
              <w:rPr>
                <w:rStyle w:val="Zkladntext0"/>
                <w:sz w:val="20"/>
                <w:szCs w:val="20"/>
              </w:rPr>
              <w:t>í</w:t>
            </w:r>
            <w:r w:rsidRPr="005240EF">
              <w:rPr>
                <w:rStyle w:val="Zkladntext0"/>
                <w:sz w:val="20"/>
                <w:szCs w:val="20"/>
              </w:rPr>
              <w:t>, je provozovatel povinen dodržovat legislativu i v oblasti ochrany ovzduší, např. požádat o příslušná povolení k umístění, stavbě, provozu nových zdrojů. Pokud bude uvažováno o výstavbě stacionárního zdroje vyjmenovaného v příloze č. 2 zákona, je kompetentní rozhodovat krajský úřad. U nevyjmenovaných stacionárních zdrojů je kompetentní rozhodovat místně příslušný obecní úřad s rozšířenou působností, dle § 11 odst. 3 zákona.</w:t>
            </w:r>
          </w:p>
        </w:tc>
        <w:tc>
          <w:tcPr>
            <w:tcW w:w="4716" w:type="dxa"/>
          </w:tcPr>
          <w:p w14:paraId="1DA8D4EB" w14:textId="4938C056" w:rsidR="008268CB" w:rsidRPr="005240EF" w:rsidRDefault="00050786" w:rsidP="00771E66">
            <w:pPr>
              <w:rPr>
                <w:sz w:val="20"/>
                <w:szCs w:val="20"/>
              </w:rPr>
            </w:pPr>
            <w:r w:rsidRPr="005240EF">
              <w:rPr>
                <w:sz w:val="20"/>
                <w:szCs w:val="20"/>
              </w:rPr>
              <w:t xml:space="preserve">Pořizovatel doporučuje projektantovi </w:t>
            </w:r>
            <w:proofErr w:type="gramStart"/>
            <w:r w:rsidR="00D6453B" w:rsidRPr="005240EF">
              <w:rPr>
                <w:sz w:val="20"/>
                <w:szCs w:val="20"/>
              </w:rPr>
              <w:t xml:space="preserve">změny </w:t>
            </w:r>
            <w:r w:rsidR="00030FF1">
              <w:rPr>
                <w:sz w:val="20"/>
                <w:szCs w:val="20"/>
              </w:rPr>
              <w:t xml:space="preserve"> územního</w:t>
            </w:r>
            <w:proofErr w:type="gramEnd"/>
            <w:r w:rsidR="00030FF1">
              <w:rPr>
                <w:sz w:val="20"/>
                <w:szCs w:val="20"/>
              </w:rPr>
              <w:t xml:space="preserve"> plánu </w:t>
            </w:r>
            <w:r w:rsidRPr="005240EF">
              <w:rPr>
                <w:sz w:val="20"/>
                <w:szCs w:val="20"/>
              </w:rPr>
              <w:t xml:space="preserve">se touto obecnou zásadou řídit při </w:t>
            </w:r>
            <w:r w:rsidR="00F478E4" w:rsidRPr="005240EF">
              <w:rPr>
                <w:sz w:val="20"/>
                <w:szCs w:val="20"/>
              </w:rPr>
              <w:t xml:space="preserve">zpracování </w:t>
            </w:r>
            <w:r w:rsidRPr="005240EF">
              <w:rPr>
                <w:sz w:val="20"/>
                <w:szCs w:val="20"/>
              </w:rPr>
              <w:t>v návrhu změn</w:t>
            </w:r>
            <w:r w:rsidR="00F478E4" w:rsidRPr="005240EF">
              <w:rPr>
                <w:sz w:val="20"/>
                <w:szCs w:val="20"/>
              </w:rPr>
              <w:t>y</w:t>
            </w:r>
            <w:r w:rsidRPr="005240EF">
              <w:rPr>
                <w:sz w:val="20"/>
                <w:szCs w:val="20"/>
              </w:rPr>
              <w:t xml:space="preserve"> </w:t>
            </w:r>
            <w:proofErr w:type="gramStart"/>
            <w:r w:rsidR="008268CB" w:rsidRPr="005240EF">
              <w:rPr>
                <w:sz w:val="20"/>
                <w:szCs w:val="20"/>
              </w:rPr>
              <w:t xml:space="preserve">územního </w:t>
            </w:r>
            <w:r w:rsidRPr="005240EF">
              <w:rPr>
                <w:sz w:val="20"/>
                <w:szCs w:val="20"/>
              </w:rPr>
              <w:t xml:space="preserve"> plánu</w:t>
            </w:r>
            <w:proofErr w:type="gramEnd"/>
            <w:r w:rsidR="00014513" w:rsidRPr="005240EF">
              <w:rPr>
                <w:sz w:val="20"/>
                <w:szCs w:val="20"/>
              </w:rPr>
              <w:t>.</w:t>
            </w:r>
            <w:r w:rsidR="00F478E4" w:rsidRPr="005240EF">
              <w:rPr>
                <w:sz w:val="20"/>
                <w:szCs w:val="20"/>
              </w:rPr>
              <w:t xml:space="preserve"> </w:t>
            </w:r>
          </w:p>
          <w:p w14:paraId="2555200B" w14:textId="1E29EFA2" w:rsidR="00B941F2" w:rsidRPr="005240EF" w:rsidRDefault="00771E66" w:rsidP="00771E66">
            <w:pPr>
              <w:rPr>
                <w:sz w:val="20"/>
                <w:szCs w:val="20"/>
              </w:rPr>
            </w:pPr>
            <w:r w:rsidRPr="005240EF">
              <w:rPr>
                <w:sz w:val="20"/>
                <w:szCs w:val="20"/>
              </w:rPr>
              <w:t xml:space="preserve">V </w:t>
            </w:r>
            <w:r w:rsidR="00F478E4" w:rsidRPr="005240EF">
              <w:rPr>
                <w:sz w:val="20"/>
                <w:szCs w:val="20"/>
              </w:rPr>
              <w:t xml:space="preserve">případě obce </w:t>
            </w:r>
            <w:proofErr w:type="gramStart"/>
            <w:r w:rsidR="005240EF" w:rsidRPr="005240EF">
              <w:rPr>
                <w:sz w:val="20"/>
                <w:szCs w:val="20"/>
              </w:rPr>
              <w:t>Dolany</w:t>
            </w:r>
            <w:r w:rsidRPr="005240EF">
              <w:rPr>
                <w:sz w:val="20"/>
                <w:szCs w:val="20"/>
              </w:rPr>
              <w:t xml:space="preserve"> </w:t>
            </w:r>
            <w:r w:rsidR="00F478E4" w:rsidRPr="005240EF">
              <w:rPr>
                <w:sz w:val="20"/>
                <w:szCs w:val="20"/>
              </w:rPr>
              <w:t xml:space="preserve"> je</w:t>
            </w:r>
            <w:proofErr w:type="gramEnd"/>
            <w:r w:rsidR="00F478E4" w:rsidRPr="005240EF">
              <w:rPr>
                <w:sz w:val="20"/>
                <w:szCs w:val="20"/>
              </w:rPr>
              <w:t xml:space="preserve"> upozornění </w:t>
            </w:r>
            <w:r w:rsidR="00423C32">
              <w:rPr>
                <w:sz w:val="20"/>
                <w:szCs w:val="20"/>
              </w:rPr>
              <w:t xml:space="preserve">ale </w:t>
            </w:r>
            <w:r w:rsidRPr="005240EF">
              <w:rPr>
                <w:sz w:val="20"/>
                <w:szCs w:val="20"/>
              </w:rPr>
              <w:t>pravděpodobně bezpředmětné.</w:t>
            </w:r>
          </w:p>
        </w:tc>
      </w:tr>
      <w:tr w:rsidR="005240EF" w:rsidRPr="005240EF" w14:paraId="1E40E1C1" w14:textId="77777777" w:rsidTr="00C308A6">
        <w:tc>
          <w:tcPr>
            <w:tcW w:w="637" w:type="dxa"/>
          </w:tcPr>
          <w:p w14:paraId="1C45E2FF" w14:textId="2B0F1774" w:rsidR="00FA2C06" w:rsidRPr="005240EF" w:rsidRDefault="008268CB" w:rsidP="001D632B">
            <w:pPr>
              <w:rPr>
                <w:sz w:val="20"/>
                <w:szCs w:val="20"/>
              </w:rPr>
            </w:pPr>
            <w:r w:rsidRPr="005240EF">
              <w:rPr>
                <w:sz w:val="20"/>
                <w:szCs w:val="20"/>
              </w:rPr>
              <w:t>3</w:t>
            </w:r>
            <w:r w:rsidR="00B237D2" w:rsidRPr="005240EF">
              <w:rPr>
                <w:sz w:val="20"/>
                <w:szCs w:val="20"/>
              </w:rPr>
              <w:t>.4</w:t>
            </w:r>
          </w:p>
        </w:tc>
        <w:tc>
          <w:tcPr>
            <w:tcW w:w="1985" w:type="dxa"/>
          </w:tcPr>
          <w:p w14:paraId="40222010" w14:textId="02339A81" w:rsidR="00FA2C06" w:rsidRPr="005240EF" w:rsidRDefault="00FA2C06" w:rsidP="00FA2C06">
            <w:pPr>
              <w:pStyle w:val="Zkladntext"/>
              <w:jc w:val="left"/>
              <w:rPr>
                <w:bCs w:val="0"/>
                <w:szCs w:val="20"/>
              </w:rPr>
            </w:pPr>
            <w:r w:rsidRPr="005240EF">
              <w:rPr>
                <w:bCs w:val="0"/>
                <w:szCs w:val="20"/>
              </w:rPr>
              <w:t>-</w:t>
            </w:r>
            <w:r w:rsidR="00D6453B" w:rsidRPr="005240EF">
              <w:rPr>
                <w:bCs w:val="0"/>
                <w:szCs w:val="20"/>
              </w:rPr>
              <w:t>z hlediska</w:t>
            </w:r>
            <w:r w:rsidRPr="005240EF">
              <w:rPr>
                <w:bCs w:val="0"/>
                <w:szCs w:val="20"/>
              </w:rPr>
              <w:t xml:space="preserve"> zák.č. 224/2015 Sb. o prevenci závažných </w:t>
            </w:r>
            <w:proofErr w:type="gramStart"/>
            <w:r w:rsidRPr="005240EF">
              <w:rPr>
                <w:bCs w:val="0"/>
                <w:szCs w:val="20"/>
              </w:rPr>
              <w:t>havárií….</w:t>
            </w:r>
            <w:proofErr w:type="gramEnd"/>
          </w:p>
        </w:tc>
        <w:tc>
          <w:tcPr>
            <w:tcW w:w="1843" w:type="dxa"/>
          </w:tcPr>
          <w:p w14:paraId="7834CDF7" w14:textId="77777777" w:rsidR="00FA2C06" w:rsidRPr="005240EF" w:rsidRDefault="00FA2C06" w:rsidP="001D632B">
            <w:pPr>
              <w:rPr>
                <w:sz w:val="20"/>
                <w:szCs w:val="20"/>
              </w:rPr>
            </w:pPr>
          </w:p>
        </w:tc>
        <w:tc>
          <w:tcPr>
            <w:tcW w:w="4961" w:type="dxa"/>
          </w:tcPr>
          <w:p w14:paraId="1CCE79DD" w14:textId="77777777" w:rsidR="00FA2C06" w:rsidRPr="005240EF" w:rsidRDefault="00FA2C06" w:rsidP="00516B94">
            <w:pPr>
              <w:pStyle w:val="Default"/>
              <w:rPr>
                <w:color w:val="auto"/>
                <w:sz w:val="20"/>
                <w:szCs w:val="20"/>
              </w:rPr>
            </w:pPr>
            <w:r w:rsidRPr="005240EF">
              <w:rPr>
                <w:color w:val="auto"/>
                <w:sz w:val="20"/>
                <w:szCs w:val="20"/>
              </w:rPr>
              <w:t>Bez připomínky.</w:t>
            </w:r>
          </w:p>
        </w:tc>
        <w:tc>
          <w:tcPr>
            <w:tcW w:w="4716" w:type="dxa"/>
          </w:tcPr>
          <w:p w14:paraId="3825D3F3" w14:textId="77777777" w:rsidR="00FA2C06" w:rsidRPr="005240EF" w:rsidRDefault="00FA2C06" w:rsidP="001D632B">
            <w:pPr>
              <w:rPr>
                <w:sz w:val="20"/>
                <w:szCs w:val="20"/>
              </w:rPr>
            </w:pPr>
            <w:r w:rsidRPr="005240EF">
              <w:rPr>
                <w:sz w:val="20"/>
                <w:szCs w:val="20"/>
              </w:rPr>
              <w:t>Pořizovatel bere na vědomí</w:t>
            </w:r>
          </w:p>
        </w:tc>
      </w:tr>
      <w:tr w:rsidR="005240EF" w:rsidRPr="005240EF" w14:paraId="54A68AF1" w14:textId="77777777" w:rsidTr="00C308A6">
        <w:tc>
          <w:tcPr>
            <w:tcW w:w="637" w:type="dxa"/>
          </w:tcPr>
          <w:p w14:paraId="3A215FBD" w14:textId="3C34E97F" w:rsidR="00FA2C06" w:rsidRPr="005240EF" w:rsidRDefault="00E253D5" w:rsidP="001D632B">
            <w:pPr>
              <w:rPr>
                <w:sz w:val="20"/>
                <w:szCs w:val="20"/>
              </w:rPr>
            </w:pPr>
            <w:r w:rsidRPr="005240EF">
              <w:rPr>
                <w:sz w:val="20"/>
                <w:szCs w:val="20"/>
              </w:rPr>
              <w:t>3</w:t>
            </w:r>
            <w:r w:rsidR="00B237D2" w:rsidRPr="005240EF">
              <w:rPr>
                <w:sz w:val="20"/>
                <w:szCs w:val="20"/>
              </w:rPr>
              <w:t>.5</w:t>
            </w:r>
          </w:p>
        </w:tc>
        <w:tc>
          <w:tcPr>
            <w:tcW w:w="1985" w:type="dxa"/>
          </w:tcPr>
          <w:p w14:paraId="2D629919" w14:textId="77777777" w:rsidR="00FA2C06" w:rsidRPr="005240EF" w:rsidRDefault="00FA2C06" w:rsidP="00FA2C06">
            <w:pPr>
              <w:pStyle w:val="Zkladntext"/>
              <w:jc w:val="left"/>
              <w:rPr>
                <w:bCs w:val="0"/>
                <w:szCs w:val="20"/>
              </w:rPr>
            </w:pPr>
            <w:r w:rsidRPr="005240EF">
              <w:rPr>
                <w:bCs w:val="0"/>
                <w:szCs w:val="20"/>
              </w:rPr>
              <w:t>-z hlediska zák. č. 13/1997 Sb.</w:t>
            </w:r>
          </w:p>
        </w:tc>
        <w:tc>
          <w:tcPr>
            <w:tcW w:w="1843" w:type="dxa"/>
          </w:tcPr>
          <w:p w14:paraId="3A9819D7" w14:textId="77777777" w:rsidR="00FA2C06" w:rsidRPr="005240EF" w:rsidRDefault="00FA2C06" w:rsidP="001D632B">
            <w:pPr>
              <w:rPr>
                <w:sz w:val="20"/>
                <w:szCs w:val="20"/>
              </w:rPr>
            </w:pPr>
          </w:p>
        </w:tc>
        <w:tc>
          <w:tcPr>
            <w:tcW w:w="4961" w:type="dxa"/>
          </w:tcPr>
          <w:p w14:paraId="78242B10" w14:textId="77777777" w:rsidR="00FA2C06" w:rsidRPr="005240EF" w:rsidRDefault="00FA2C06" w:rsidP="00516B94">
            <w:pPr>
              <w:pStyle w:val="Default"/>
              <w:rPr>
                <w:color w:val="auto"/>
                <w:sz w:val="20"/>
                <w:szCs w:val="20"/>
              </w:rPr>
            </w:pPr>
            <w:r w:rsidRPr="005240EF">
              <w:rPr>
                <w:color w:val="auto"/>
                <w:sz w:val="20"/>
                <w:szCs w:val="20"/>
              </w:rPr>
              <w:t>Bez připomínky.</w:t>
            </w:r>
          </w:p>
        </w:tc>
        <w:tc>
          <w:tcPr>
            <w:tcW w:w="4716" w:type="dxa"/>
          </w:tcPr>
          <w:p w14:paraId="1E94FC7A" w14:textId="77777777" w:rsidR="00FA2C06" w:rsidRPr="005240EF" w:rsidRDefault="00FA2C06" w:rsidP="001D632B">
            <w:pPr>
              <w:rPr>
                <w:sz w:val="20"/>
                <w:szCs w:val="20"/>
              </w:rPr>
            </w:pPr>
            <w:r w:rsidRPr="005240EF">
              <w:rPr>
                <w:sz w:val="20"/>
                <w:szCs w:val="20"/>
              </w:rPr>
              <w:t>Pořizovatel bere na vědomí</w:t>
            </w:r>
          </w:p>
        </w:tc>
      </w:tr>
      <w:tr w:rsidR="005240EF" w:rsidRPr="005240EF" w14:paraId="0CCF91A8" w14:textId="77777777" w:rsidTr="00C308A6">
        <w:tc>
          <w:tcPr>
            <w:tcW w:w="637" w:type="dxa"/>
          </w:tcPr>
          <w:p w14:paraId="142D295A" w14:textId="6E248682" w:rsidR="00FA2C06" w:rsidRPr="005240EF" w:rsidRDefault="00E253D5" w:rsidP="001D632B">
            <w:pPr>
              <w:rPr>
                <w:sz w:val="20"/>
                <w:szCs w:val="20"/>
              </w:rPr>
            </w:pPr>
            <w:r w:rsidRPr="005240EF">
              <w:rPr>
                <w:sz w:val="20"/>
                <w:szCs w:val="20"/>
              </w:rPr>
              <w:t>3.6</w:t>
            </w:r>
          </w:p>
        </w:tc>
        <w:tc>
          <w:tcPr>
            <w:tcW w:w="1985" w:type="dxa"/>
          </w:tcPr>
          <w:p w14:paraId="23982775" w14:textId="77777777" w:rsidR="00FA2C06" w:rsidRPr="005240EF" w:rsidRDefault="00FA2C06" w:rsidP="001D632B">
            <w:pPr>
              <w:pStyle w:val="Zkladntext"/>
              <w:jc w:val="left"/>
              <w:rPr>
                <w:szCs w:val="20"/>
              </w:rPr>
            </w:pPr>
            <w:r w:rsidRPr="005240EF">
              <w:rPr>
                <w:szCs w:val="20"/>
              </w:rPr>
              <w:t>-Stanovisko z hlediska zák. č.100/2001 Sb.</w:t>
            </w:r>
          </w:p>
        </w:tc>
        <w:tc>
          <w:tcPr>
            <w:tcW w:w="1843" w:type="dxa"/>
          </w:tcPr>
          <w:p w14:paraId="1F2E6B1A" w14:textId="77777777" w:rsidR="00FA2C06" w:rsidRPr="005240EF" w:rsidRDefault="00FA2C06" w:rsidP="001D632B">
            <w:pPr>
              <w:rPr>
                <w:sz w:val="20"/>
                <w:szCs w:val="20"/>
              </w:rPr>
            </w:pPr>
          </w:p>
        </w:tc>
        <w:tc>
          <w:tcPr>
            <w:tcW w:w="4961" w:type="dxa"/>
          </w:tcPr>
          <w:p w14:paraId="52CF95BE" w14:textId="38B7C7AD" w:rsidR="008507BA" w:rsidRPr="005240EF" w:rsidRDefault="00FA2C06" w:rsidP="00B941F2">
            <w:pPr>
              <w:pStyle w:val="Default"/>
              <w:rPr>
                <w:bCs/>
                <w:color w:val="auto"/>
                <w:sz w:val="20"/>
                <w:szCs w:val="20"/>
              </w:rPr>
            </w:pPr>
            <w:bookmarkStart w:id="4" w:name="_Hlk215465787"/>
            <w:r w:rsidRPr="005240EF">
              <w:rPr>
                <w:color w:val="auto"/>
                <w:sz w:val="20"/>
                <w:szCs w:val="20"/>
              </w:rPr>
              <w:t xml:space="preserve">Příslušný orgán </w:t>
            </w:r>
            <w:r w:rsidRPr="005240EF">
              <w:rPr>
                <w:bCs/>
                <w:color w:val="auto"/>
                <w:sz w:val="20"/>
                <w:szCs w:val="20"/>
              </w:rPr>
              <w:t>nepožaduje zpracovat vyhodnocení vlivů změny č.</w:t>
            </w:r>
            <w:r w:rsidR="00F31089" w:rsidRPr="005240EF">
              <w:rPr>
                <w:bCs/>
                <w:color w:val="auto"/>
                <w:sz w:val="20"/>
                <w:szCs w:val="20"/>
              </w:rPr>
              <w:t>1</w:t>
            </w:r>
            <w:r w:rsidRPr="005240EF">
              <w:rPr>
                <w:bCs/>
                <w:color w:val="auto"/>
                <w:sz w:val="20"/>
                <w:szCs w:val="20"/>
              </w:rPr>
              <w:t xml:space="preserve"> ÚP </w:t>
            </w:r>
            <w:r w:rsidR="005240EF" w:rsidRPr="005240EF">
              <w:rPr>
                <w:bCs/>
                <w:color w:val="auto"/>
                <w:sz w:val="20"/>
                <w:szCs w:val="20"/>
              </w:rPr>
              <w:t>Dolany</w:t>
            </w:r>
            <w:r w:rsidR="00F31089" w:rsidRPr="005240EF">
              <w:rPr>
                <w:bCs/>
                <w:color w:val="auto"/>
                <w:sz w:val="20"/>
                <w:szCs w:val="20"/>
              </w:rPr>
              <w:t xml:space="preserve"> </w:t>
            </w:r>
            <w:r w:rsidRPr="005240EF">
              <w:rPr>
                <w:bCs/>
                <w:color w:val="auto"/>
                <w:sz w:val="20"/>
                <w:szCs w:val="20"/>
              </w:rPr>
              <w:t xml:space="preserve">na životní prostředí (tzv. SEA). </w:t>
            </w:r>
            <w:bookmarkEnd w:id="4"/>
          </w:p>
        </w:tc>
        <w:tc>
          <w:tcPr>
            <w:tcW w:w="4716" w:type="dxa"/>
          </w:tcPr>
          <w:p w14:paraId="00B076F0" w14:textId="6F49DDD2" w:rsidR="00FA2C06" w:rsidRPr="005240EF" w:rsidRDefault="00FA2C06" w:rsidP="001D632B">
            <w:pPr>
              <w:rPr>
                <w:sz w:val="20"/>
                <w:szCs w:val="20"/>
              </w:rPr>
            </w:pPr>
            <w:r w:rsidRPr="005240EF">
              <w:rPr>
                <w:sz w:val="20"/>
                <w:szCs w:val="20"/>
              </w:rPr>
              <w:t>Pořizovatel bere na vědomí.</w:t>
            </w:r>
            <w:r w:rsidR="00B05EE7" w:rsidRPr="005240EF">
              <w:rPr>
                <w:sz w:val="20"/>
                <w:szCs w:val="20"/>
              </w:rPr>
              <w:t xml:space="preserve"> </w:t>
            </w:r>
          </w:p>
        </w:tc>
      </w:tr>
      <w:tr w:rsidR="005240EF" w:rsidRPr="005240EF" w14:paraId="5A732AD8" w14:textId="77777777" w:rsidTr="00C308A6">
        <w:tc>
          <w:tcPr>
            <w:tcW w:w="637" w:type="dxa"/>
          </w:tcPr>
          <w:p w14:paraId="0E60D641" w14:textId="0B175E08" w:rsidR="008507BA" w:rsidRPr="005240EF" w:rsidRDefault="008E2831" w:rsidP="001D632B">
            <w:pPr>
              <w:rPr>
                <w:sz w:val="20"/>
                <w:szCs w:val="20"/>
              </w:rPr>
            </w:pPr>
            <w:r w:rsidRPr="005240EF">
              <w:rPr>
                <w:sz w:val="20"/>
                <w:szCs w:val="20"/>
              </w:rPr>
              <w:t>3.7</w:t>
            </w:r>
          </w:p>
        </w:tc>
        <w:tc>
          <w:tcPr>
            <w:tcW w:w="1985" w:type="dxa"/>
          </w:tcPr>
          <w:p w14:paraId="34083D2D" w14:textId="77777777" w:rsidR="008507BA" w:rsidRPr="005240EF" w:rsidRDefault="008507BA" w:rsidP="001D632B">
            <w:pPr>
              <w:pStyle w:val="Zkladntext"/>
              <w:jc w:val="left"/>
              <w:rPr>
                <w:szCs w:val="20"/>
              </w:rPr>
            </w:pPr>
          </w:p>
        </w:tc>
        <w:tc>
          <w:tcPr>
            <w:tcW w:w="1843" w:type="dxa"/>
          </w:tcPr>
          <w:p w14:paraId="3B1FBEB7" w14:textId="77777777" w:rsidR="008507BA" w:rsidRPr="005240EF" w:rsidRDefault="008507BA" w:rsidP="001D632B">
            <w:pPr>
              <w:rPr>
                <w:sz w:val="20"/>
                <w:szCs w:val="20"/>
              </w:rPr>
            </w:pPr>
          </w:p>
        </w:tc>
        <w:tc>
          <w:tcPr>
            <w:tcW w:w="4961" w:type="dxa"/>
          </w:tcPr>
          <w:p w14:paraId="4BE44460" w14:textId="21BC3153" w:rsidR="008507BA" w:rsidRPr="005240EF" w:rsidRDefault="008507BA" w:rsidP="008E2831">
            <w:pPr>
              <w:jc w:val="both"/>
              <w:rPr>
                <w:sz w:val="20"/>
                <w:szCs w:val="20"/>
              </w:rPr>
            </w:pPr>
            <w:r w:rsidRPr="005240EF">
              <w:rPr>
                <w:rStyle w:val="Zkladntext0"/>
                <w:sz w:val="20"/>
                <w:szCs w:val="20"/>
              </w:rPr>
              <w:t xml:space="preserve">Příslušný úřad uplatňuje následující připomínku. Předkládaný návrh zprávy o uplatňování územního plánu není kompletní, neboť v rámci něj není dostatečně </w:t>
            </w:r>
            <w:r w:rsidRPr="005240EF">
              <w:rPr>
                <w:rStyle w:val="Zkladntext0"/>
                <w:sz w:val="20"/>
                <w:szCs w:val="20"/>
              </w:rPr>
              <w:lastRenderedPageBreak/>
              <w:t>zpracována</w:t>
            </w:r>
            <w:r w:rsidRPr="005240EF">
              <w:rPr>
                <w:rStyle w:val="Zkladntext0"/>
                <w:b/>
                <w:bCs/>
                <w:sz w:val="20"/>
                <w:szCs w:val="20"/>
              </w:rPr>
              <w:t xml:space="preserve"> </w:t>
            </w:r>
            <w:r w:rsidRPr="005240EF">
              <w:rPr>
                <w:rStyle w:val="Zkladntext0"/>
                <w:sz w:val="20"/>
                <w:szCs w:val="20"/>
              </w:rPr>
              <w:t xml:space="preserve">kapitola d) Vyhodnocení vlivů uplatňováni územně plánovací dokumentace na udržitelný rozvoj území z hlediska jejich možných nepředvídaných dopadů, včetně potřeby opatření na jejich odvráceni, zmírněni nebo kompenzaci. V rámci této kapitoly má být zhodnocen vliv územního plánu na stav životního prostředí, a to z hlediska kvality ovzduší, vody, ekosystémů, diverzity, dále také sociální dopady uplatňování územního </w:t>
            </w:r>
            <w:proofErr w:type="gramStart"/>
            <w:r w:rsidRPr="005240EF">
              <w:rPr>
                <w:rStyle w:val="Zkladntext0"/>
                <w:sz w:val="20"/>
                <w:szCs w:val="20"/>
              </w:rPr>
              <w:t>plánu - změna</w:t>
            </w:r>
            <w:proofErr w:type="gramEnd"/>
            <w:r w:rsidRPr="005240EF">
              <w:rPr>
                <w:rStyle w:val="Zkladntext0"/>
                <w:sz w:val="20"/>
                <w:szCs w:val="20"/>
              </w:rPr>
              <w:t xml:space="preserve"> ve struktuře obyvatel, kvalita života v obci, vyhodnocení hluku a dopravy. Pokud by snad některý z výše uvedených parametrů byl vyhodnocen jako nežádoucí či snad mající negativní vliv, měl by v této kapitole být uveden návrh na odvrácení, zmírnění nebo kompenzaci dopadů tohoto vlivu. Toto hodnocení napomáhá zajistit, aby územně plánovací dokumentace byla v souladu s principy udržitelného rozvoje, což je zajištěno včasnou identifikací a řešením problémů. Jedná se tak o nezbytný nástroj pro zajištění udržitelného rozvoje obce a regionu, který minimalizuje negativní vlivy lidské činnosti. Kapitola d) zprávy o uplatňování podle § 107 odst. 2 stavebního </w:t>
            </w:r>
            <w:r w:rsidRPr="005240EF">
              <w:rPr>
                <w:rStyle w:val="Zkladntext0"/>
                <w:sz w:val="20"/>
                <w:szCs w:val="20"/>
                <w:u w:val="single"/>
              </w:rPr>
              <w:t>zákona je podkladem pro stanovisko příslušného úřadu, nikoli naopak</w:t>
            </w:r>
            <w:r w:rsidRPr="005240EF">
              <w:rPr>
                <w:rStyle w:val="Zkladntext0"/>
                <w:b/>
                <w:bCs/>
                <w:sz w:val="20"/>
                <w:szCs w:val="20"/>
                <w:u w:val="single"/>
              </w:rPr>
              <w:t xml:space="preserve">, </w:t>
            </w:r>
            <w:r w:rsidRPr="005240EF">
              <w:rPr>
                <w:rStyle w:val="Zkladntext0"/>
                <w:sz w:val="20"/>
                <w:szCs w:val="20"/>
                <w:u w:val="single"/>
              </w:rPr>
              <w:t>aby toto stanovisko sloužilo jako podklad pro její doplnění.</w:t>
            </w:r>
          </w:p>
        </w:tc>
        <w:tc>
          <w:tcPr>
            <w:tcW w:w="4716" w:type="dxa"/>
          </w:tcPr>
          <w:p w14:paraId="40126DB2" w14:textId="08C45769" w:rsidR="00B05EE7" w:rsidRPr="005240EF" w:rsidRDefault="00B05EE7" w:rsidP="00B05EE7">
            <w:pPr>
              <w:rPr>
                <w:sz w:val="20"/>
                <w:szCs w:val="20"/>
              </w:rPr>
            </w:pPr>
            <w:r w:rsidRPr="005240EF">
              <w:rPr>
                <w:sz w:val="20"/>
                <w:szCs w:val="20"/>
              </w:rPr>
              <w:lastRenderedPageBreak/>
              <w:t>Pořizovatel</w:t>
            </w:r>
            <w:r w:rsidR="00E1285A" w:rsidRPr="005240EF">
              <w:rPr>
                <w:sz w:val="20"/>
                <w:szCs w:val="20"/>
              </w:rPr>
              <w:t xml:space="preserve"> doplňuje, </w:t>
            </w:r>
            <w:proofErr w:type="gramStart"/>
            <w:r w:rsidR="00E1285A" w:rsidRPr="005240EF">
              <w:rPr>
                <w:sz w:val="20"/>
                <w:szCs w:val="20"/>
              </w:rPr>
              <w:t xml:space="preserve">že </w:t>
            </w:r>
            <w:r w:rsidRPr="005240EF">
              <w:rPr>
                <w:sz w:val="20"/>
                <w:szCs w:val="20"/>
              </w:rPr>
              <w:t xml:space="preserve"> v</w:t>
            </w:r>
            <w:proofErr w:type="gramEnd"/>
            <w:r w:rsidRPr="005240EF">
              <w:rPr>
                <w:sz w:val="20"/>
                <w:szCs w:val="20"/>
              </w:rPr>
              <w:t xml:space="preserve"> návrhu Zprávy konstatoval, že na základě </w:t>
            </w:r>
            <w:r w:rsidR="008E2831" w:rsidRPr="005240EF">
              <w:rPr>
                <w:sz w:val="20"/>
                <w:szCs w:val="20"/>
              </w:rPr>
              <w:t xml:space="preserve">dostupných </w:t>
            </w:r>
            <w:r w:rsidRPr="005240EF">
              <w:rPr>
                <w:sz w:val="20"/>
                <w:szCs w:val="20"/>
              </w:rPr>
              <w:t xml:space="preserve">podkladů nepředpokládá </w:t>
            </w:r>
            <w:r w:rsidRPr="005240EF">
              <w:rPr>
                <w:sz w:val="20"/>
                <w:szCs w:val="20"/>
              </w:rPr>
              <w:lastRenderedPageBreak/>
              <w:t>v </w:t>
            </w:r>
            <w:proofErr w:type="gramStart"/>
            <w:r w:rsidRPr="005240EF">
              <w:rPr>
                <w:sz w:val="20"/>
                <w:szCs w:val="20"/>
              </w:rPr>
              <w:t>řešeném  území</w:t>
            </w:r>
            <w:proofErr w:type="gramEnd"/>
            <w:r w:rsidRPr="005240EF">
              <w:rPr>
                <w:sz w:val="20"/>
                <w:szCs w:val="20"/>
              </w:rPr>
              <w:t xml:space="preserve"> významnější vlivy na udržitelný rozvoj</w:t>
            </w:r>
            <w:r w:rsidR="00030FF1">
              <w:rPr>
                <w:sz w:val="20"/>
                <w:szCs w:val="20"/>
              </w:rPr>
              <w:t>.</w:t>
            </w:r>
          </w:p>
          <w:p w14:paraId="0F20052C" w14:textId="1E070A4D" w:rsidR="008507BA" w:rsidRPr="005240EF" w:rsidRDefault="008507BA" w:rsidP="001D632B">
            <w:pPr>
              <w:rPr>
                <w:sz w:val="20"/>
                <w:szCs w:val="20"/>
              </w:rPr>
            </w:pPr>
          </w:p>
        </w:tc>
      </w:tr>
      <w:tr w:rsidR="001E31A6" w:rsidRPr="001E31A6" w14:paraId="7E9E617E" w14:textId="77777777" w:rsidTr="00C308A6">
        <w:tc>
          <w:tcPr>
            <w:tcW w:w="637" w:type="dxa"/>
          </w:tcPr>
          <w:p w14:paraId="3129F60C" w14:textId="0FA29365" w:rsidR="00764105" w:rsidRPr="001E31A6" w:rsidRDefault="00E253D5" w:rsidP="001E31A6">
            <w:pPr>
              <w:rPr>
                <w:sz w:val="20"/>
                <w:szCs w:val="20"/>
              </w:rPr>
            </w:pPr>
            <w:r w:rsidRPr="001E31A6">
              <w:rPr>
                <w:sz w:val="20"/>
                <w:szCs w:val="20"/>
              </w:rPr>
              <w:lastRenderedPageBreak/>
              <w:t>4.</w:t>
            </w:r>
            <w:r w:rsidR="006B5EA0" w:rsidRPr="001E31A6">
              <w:rPr>
                <w:sz w:val="20"/>
                <w:szCs w:val="20"/>
              </w:rPr>
              <w:t>1</w:t>
            </w:r>
          </w:p>
        </w:tc>
        <w:tc>
          <w:tcPr>
            <w:tcW w:w="1985" w:type="dxa"/>
          </w:tcPr>
          <w:p w14:paraId="31D0FD88" w14:textId="06BA306E" w:rsidR="00764105" w:rsidRPr="007F42BB" w:rsidRDefault="00764105" w:rsidP="001E31A6">
            <w:pPr>
              <w:pStyle w:val="Zkladntext"/>
              <w:jc w:val="left"/>
              <w:rPr>
                <w:b/>
                <w:szCs w:val="20"/>
              </w:rPr>
            </w:pPr>
            <w:r w:rsidRPr="007F42BB">
              <w:rPr>
                <w:b/>
                <w:szCs w:val="20"/>
              </w:rPr>
              <w:t>Ministerstvo dopravy ČR</w:t>
            </w:r>
          </w:p>
        </w:tc>
        <w:tc>
          <w:tcPr>
            <w:tcW w:w="1843" w:type="dxa"/>
          </w:tcPr>
          <w:p w14:paraId="399B15B6" w14:textId="49FC5D30" w:rsidR="00764105" w:rsidRPr="001E31A6" w:rsidRDefault="00764105" w:rsidP="001E31A6">
            <w:pPr>
              <w:rPr>
                <w:sz w:val="20"/>
                <w:szCs w:val="20"/>
              </w:rPr>
            </w:pPr>
            <w:r w:rsidRPr="001E31A6">
              <w:rPr>
                <w:sz w:val="20"/>
                <w:szCs w:val="20"/>
              </w:rPr>
              <w:t>MD-</w:t>
            </w:r>
            <w:r w:rsidR="00730771" w:rsidRPr="001E31A6">
              <w:rPr>
                <w:sz w:val="20"/>
                <w:szCs w:val="20"/>
              </w:rPr>
              <w:t>72289/2025-520/2 ze 17.12</w:t>
            </w:r>
            <w:r w:rsidR="008B337D" w:rsidRPr="001E31A6">
              <w:rPr>
                <w:sz w:val="20"/>
                <w:szCs w:val="20"/>
              </w:rPr>
              <w:t>.2025</w:t>
            </w:r>
          </w:p>
        </w:tc>
        <w:tc>
          <w:tcPr>
            <w:tcW w:w="4961" w:type="dxa"/>
          </w:tcPr>
          <w:p w14:paraId="463FC905" w14:textId="77777777" w:rsidR="00730771" w:rsidRPr="001E31A6" w:rsidRDefault="00730771" w:rsidP="001E31A6">
            <w:pPr>
              <w:ind w:firstLine="540"/>
              <w:jc w:val="both"/>
            </w:pPr>
            <w:r w:rsidRPr="001E31A6">
              <w:rPr>
                <w:rStyle w:val="Zkladntext0"/>
                <w:sz w:val="20"/>
                <w:szCs w:val="20"/>
              </w:rPr>
              <w:t>Ministerstvo dopravy, jako dotčený orgán ve věcech dopravy, uplatňuje požadavky k návrhu Zprávy o uplatňování územního plánu Dolany.</w:t>
            </w:r>
          </w:p>
          <w:p w14:paraId="402ACA65" w14:textId="74CD7634" w:rsidR="00730771" w:rsidRPr="001E31A6" w:rsidRDefault="00730771" w:rsidP="001E31A6">
            <w:pPr>
              <w:ind w:firstLine="540"/>
              <w:jc w:val="both"/>
              <w:rPr>
                <w:sz w:val="20"/>
                <w:szCs w:val="20"/>
                <w:shd w:val="clear" w:color="auto" w:fill="FFFFFF"/>
              </w:rPr>
            </w:pPr>
            <w:r w:rsidRPr="001E31A6">
              <w:rPr>
                <w:rStyle w:val="Zkladntext0"/>
                <w:sz w:val="20"/>
                <w:szCs w:val="20"/>
                <w:u w:val="single"/>
              </w:rPr>
              <w:t>Drážní doprava</w:t>
            </w:r>
            <w:r w:rsidRPr="001E31A6">
              <w:t xml:space="preserve"> </w:t>
            </w:r>
            <w:r w:rsidRPr="001E31A6">
              <w:rPr>
                <w:rStyle w:val="Zkladntext0"/>
                <w:sz w:val="20"/>
                <w:szCs w:val="20"/>
              </w:rPr>
              <w:t>Řešeným územím je vedena železniční trať Praha-</w:t>
            </w:r>
            <w:proofErr w:type="gramStart"/>
            <w:r w:rsidRPr="001E31A6">
              <w:rPr>
                <w:rStyle w:val="Zkladntext0"/>
                <w:sz w:val="20"/>
                <w:szCs w:val="20"/>
              </w:rPr>
              <w:t>Bubny - Kladno</w:t>
            </w:r>
            <w:proofErr w:type="gramEnd"/>
            <w:r w:rsidRPr="001E31A6">
              <w:rPr>
                <w:rStyle w:val="Zkladntext0"/>
                <w:sz w:val="20"/>
                <w:szCs w:val="20"/>
              </w:rPr>
              <w:t xml:space="preserve">, která je ve smyslu § 3 zákona č. 266/1994 Sb., o dráhách, zařazena do kategorie dráhy celostátní. </w:t>
            </w:r>
            <w:r w:rsidRPr="001E31A6">
              <w:rPr>
                <w:rStyle w:val="Zkladntext0"/>
                <w:b/>
                <w:bCs/>
                <w:sz w:val="20"/>
                <w:szCs w:val="20"/>
              </w:rPr>
              <w:t>Ochranné pásmo dráhy požadujeme vymezovat jako limit</w:t>
            </w:r>
            <w:r w:rsidRPr="001E31A6">
              <w:rPr>
                <w:rStyle w:val="Zkladntext0"/>
                <w:sz w:val="20"/>
                <w:szCs w:val="20"/>
              </w:rPr>
              <w:t xml:space="preserve"> využití území v souladu s § 12 písm. r) stavebního zákona.</w:t>
            </w:r>
            <w:r w:rsidRPr="001E31A6">
              <w:t xml:space="preserve"> </w:t>
            </w:r>
            <w:r w:rsidRPr="001E31A6">
              <w:rPr>
                <w:rStyle w:val="Zkladntext0"/>
                <w:sz w:val="20"/>
                <w:szCs w:val="20"/>
              </w:rPr>
              <w:t>V Zásadách územního rozvoje Středočeského je vymezen koridor veřejně prospěšné stavby D209: Kondor železniční tratě č</w:t>
            </w:r>
            <w:r w:rsidRPr="001E31A6">
              <w:rPr>
                <w:rStyle w:val="Zkladntext0"/>
                <w:b/>
                <w:bCs/>
                <w:sz w:val="20"/>
                <w:szCs w:val="20"/>
              </w:rPr>
              <w:t xml:space="preserve">.120: úsek </w:t>
            </w:r>
            <w:proofErr w:type="gramStart"/>
            <w:r w:rsidRPr="001E31A6">
              <w:rPr>
                <w:rStyle w:val="Zkladntext0"/>
                <w:b/>
                <w:bCs/>
                <w:sz w:val="20"/>
                <w:szCs w:val="20"/>
              </w:rPr>
              <w:t>Ruzyně - Kladno</w:t>
            </w:r>
            <w:proofErr w:type="gramEnd"/>
            <w:r w:rsidRPr="001E31A6">
              <w:rPr>
                <w:rStyle w:val="Zkladntext0"/>
                <w:b/>
                <w:bCs/>
                <w:sz w:val="20"/>
                <w:szCs w:val="20"/>
              </w:rPr>
              <w:t xml:space="preserve"> (Dubí), přeložky a zdvoukolejnění tratě, v </w:t>
            </w:r>
            <w:proofErr w:type="gramStart"/>
            <w:r w:rsidRPr="001E31A6">
              <w:rPr>
                <w:rStyle w:val="Zkladntext0"/>
                <w:b/>
                <w:bCs/>
                <w:sz w:val="20"/>
                <w:szCs w:val="20"/>
              </w:rPr>
              <w:t>rámci</w:t>
            </w:r>
            <w:proofErr w:type="gramEnd"/>
            <w:r w:rsidRPr="001E31A6">
              <w:rPr>
                <w:rStyle w:val="Zkladntext0"/>
                <w:b/>
                <w:bCs/>
                <w:sz w:val="20"/>
                <w:szCs w:val="20"/>
              </w:rPr>
              <w:t xml:space="preserve"> kterého probíhá příprava stavby „Modernizace trati Praha-Ruzyně (mimo) - Kladno (mimo)“ k realizaci. Tento koridor požadujeme v územním plánu i nadále chránit</w:t>
            </w:r>
            <w:r w:rsidRPr="001E31A6">
              <w:rPr>
                <w:rStyle w:val="Zkladntext0"/>
                <w:sz w:val="20"/>
                <w:szCs w:val="20"/>
              </w:rPr>
              <w:t>.</w:t>
            </w:r>
          </w:p>
          <w:p w14:paraId="17C23828" w14:textId="77777777" w:rsidR="00730771" w:rsidRPr="001E31A6" w:rsidRDefault="00730771" w:rsidP="001E31A6">
            <w:pPr>
              <w:ind w:firstLine="540"/>
              <w:jc w:val="both"/>
              <w:rPr>
                <w:sz w:val="20"/>
                <w:szCs w:val="20"/>
              </w:rPr>
            </w:pPr>
            <w:r w:rsidRPr="001E31A6">
              <w:rPr>
                <w:rStyle w:val="Zkladntext0"/>
                <w:sz w:val="20"/>
                <w:szCs w:val="20"/>
              </w:rPr>
              <w:lastRenderedPageBreak/>
              <w:t xml:space="preserve">Z hlediska </w:t>
            </w:r>
            <w:r w:rsidRPr="001E31A6">
              <w:rPr>
                <w:rStyle w:val="Zkladntext0"/>
                <w:sz w:val="20"/>
                <w:szCs w:val="20"/>
                <w:u w:val="single"/>
              </w:rPr>
              <w:t>letecké dopravy</w:t>
            </w:r>
            <w:r w:rsidRPr="001E31A6">
              <w:rPr>
                <w:rStyle w:val="Zkladntext0"/>
                <w:sz w:val="20"/>
                <w:szCs w:val="20"/>
              </w:rPr>
              <w:t xml:space="preserve"> neuplatňujeme k návrhu Zprávy o uplatňování územního plánu Dolany požadavky, jelikož ochranná pásma letiště Praha/Ruzyně jsou vymezena.</w:t>
            </w:r>
          </w:p>
          <w:p w14:paraId="0D9CAFA7" w14:textId="66AECAAC" w:rsidR="00764105" w:rsidRPr="001E31A6" w:rsidRDefault="00730771" w:rsidP="001E31A6">
            <w:pPr>
              <w:ind w:firstLine="540"/>
              <w:jc w:val="both"/>
              <w:rPr>
                <w:sz w:val="20"/>
                <w:szCs w:val="20"/>
              </w:rPr>
            </w:pPr>
            <w:r w:rsidRPr="001E31A6">
              <w:rPr>
                <w:rStyle w:val="Zkladntext0"/>
                <w:sz w:val="20"/>
                <w:szCs w:val="20"/>
              </w:rPr>
              <w:t xml:space="preserve">Z hlediska </w:t>
            </w:r>
            <w:r w:rsidRPr="001E31A6">
              <w:rPr>
                <w:rStyle w:val="Zkladntext0"/>
                <w:sz w:val="20"/>
                <w:szCs w:val="20"/>
                <w:u w:val="single"/>
              </w:rPr>
              <w:t>vodní dopravy</w:t>
            </w:r>
            <w:r w:rsidRPr="001E31A6">
              <w:rPr>
                <w:rStyle w:val="Zkladntext0"/>
                <w:sz w:val="20"/>
                <w:szCs w:val="20"/>
              </w:rPr>
              <w:t xml:space="preserve"> neuplatňujeme k návrhu Zprávy o uplatňování územního plánu Dolany požadavky, neboť nejsou dotčeny námi sledované zájmy.</w:t>
            </w:r>
          </w:p>
        </w:tc>
        <w:tc>
          <w:tcPr>
            <w:tcW w:w="4716" w:type="dxa"/>
          </w:tcPr>
          <w:p w14:paraId="4F0B468D" w14:textId="03C0D5FF" w:rsidR="00764105" w:rsidRPr="001E31A6" w:rsidRDefault="008268CB" w:rsidP="001E31A6">
            <w:pPr>
              <w:rPr>
                <w:sz w:val="20"/>
                <w:szCs w:val="20"/>
              </w:rPr>
            </w:pPr>
            <w:r w:rsidRPr="001E31A6">
              <w:rPr>
                <w:sz w:val="20"/>
                <w:szCs w:val="20"/>
              </w:rPr>
              <w:lastRenderedPageBreak/>
              <w:t>Požadavek dotčeného orgánu na obsah dokumentace bude projektantem</w:t>
            </w:r>
            <w:r w:rsidR="001E31A6" w:rsidRPr="001E31A6">
              <w:rPr>
                <w:sz w:val="20"/>
                <w:szCs w:val="20"/>
              </w:rPr>
              <w:t xml:space="preserve"> ve změně územního </w:t>
            </w:r>
            <w:proofErr w:type="gramStart"/>
            <w:r w:rsidR="001E31A6" w:rsidRPr="001E31A6">
              <w:rPr>
                <w:sz w:val="20"/>
                <w:szCs w:val="20"/>
              </w:rPr>
              <w:t xml:space="preserve">plánu </w:t>
            </w:r>
            <w:r w:rsidRPr="001E31A6">
              <w:rPr>
                <w:sz w:val="20"/>
                <w:szCs w:val="20"/>
              </w:rPr>
              <w:t xml:space="preserve"> akceptován</w:t>
            </w:r>
            <w:proofErr w:type="gramEnd"/>
            <w:r w:rsidR="001E31A6" w:rsidRPr="001E31A6">
              <w:rPr>
                <w:sz w:val="20"/>
                <w:szCs w:val="20"/>
              </w:rPr>
              <w:t>.</w:t>
            </w:r>
          </w:p>
        </w:tc>
      </w:tr>
      <w:tr w:rsidR="001E31A6" w:rsidRPr="001E31A6" w14:paraId="67F41F6E" w14:textId="77777777" w:rsidTr="00C308A6">
        <w:tc>
          <w:tcPr>
            <w:tcW w:w="637" w:type="dxa"/>
          </w:tcPr>
          <w:p w14:paraId="6F51EF00" w14:textId="7ABF7463" w:rsidR="00730771" w:rsidRPr="001E31A6" w:rsidRDefault="001E31A6" w:rsidP="00730771">
            <w:pPr>
              <w:rPr>
                <w:sz w:val="20"/>
                <w:szCs w:val="20"/>
              </w:rPr>
            </w:pPr>
            <w:r w:rsidRPr="001E31A6">
              <w:rPr>
                <w:sz w:val="20"/>
                <w:szCs w:val="20"/>
              </w:rPr>
              <w:t>4.2</w:t>
            </w:r>
          </w:p>
        </w:tc>
        <w:tc>
          <w:tcPr>
            <w:tcW w:w="1985" w:type="dxa"/>
          </w:tcPr>
          <w:p w14:paraId="354AC9D6" w14:textId="77777777" w:rsidR="00730771" w:rsidRPr="001E31A6" w:rsidRDefault="00730771" w:rsidP="00730771">
            <w:pPr>
              <w:pStyle w:val="Zkladntext"/>
              <w:jc w:val="left"/>
              <w:rPr>
                <w:bCs w:val="0"/>
                <w:szCs w:val="20"/>
              </w:rPr>
            </w:pPr>
          </w:p>
        </w:tc>
        <w:tc>
          <w:tcPr>
            <w:tcW w:w="1843" w:type="dxa"/>
          </w:tcPr>
          <w:p w14:paraId="112DF3E2" w14:textId="77777777" w:rsidR="00730771" w:rsidRPr="001E31A6" w:rsidRDefault="00730771" w:rsidP="00730771">
            <w:pPr>
              <w:rPr>
                <w:sz w:val="20"/>
                <w:szCs w:val="20"/>
              </w:rPr>
            </w:pPr>
          </w:p>
        </w:tc>
        <w:tc>
          <w:tcPr>
            <w:tcW w:w="4961" w:type="dxa"/>
          </w:tcPr>
          <w:p w14:paraId="445F81C4" w14:textId="77777777" w:rsidR="00730771" w:rsidRPr="001E31A6" w:rsidRDefault="00730771" w:rsidP="00730771">
            <w:pPr>
              <w:spacing w:line="276" w:lineRule="auto"/>
              <w:ind w:firstLine="540"/>
              <w:jc w:val="both"/>
              <w:rPr>
                <w:sz w:val="20"/>
                <w:szCs w:val="20"/>
              </w:rPr>
            </w:pPr>
            <w:r w:rsidRPr="001E31A6">
              <w:rPr>
                <w:rStyle w:val="Zkladntext0"/>
                <w:sz w:val="20"/>
                <w:szCs w:val="20"/>
                <w:u w:val="single"/>
              </w:rPr>
              <w:t>Silniční doprava</w:t>
            </w:r>
          </w:p>
          <w:p w14:paraId="2D95FB5C" w14:textId="0132006A" w:rsidR="00730771" w:rsidRPr="001E31A6" w:rsidRDefault="00730771" w:rsidP="001E31A6">
            <w:pPr>
              <w:spacing w:line="252" w:lineRule="auto"/>
              <w:ind w:firstLine="540"/>
              <w:jc w:val="both"/>
              <w:rPr>
                <w:sz w:val="20"/>
                <w:szCs w:val="20"/>
              </w:rPr>
            </w:pPr>
            <w:r w:rsidRPr="001E31A6">
              <w:rPr>
                <w:rStyle w:val="Zkladntext0"/>
                <w:sz w:val="20"/>
                <w:szCs w:val="20"/>
              </w:rPr>
              <w:t>Řešeným územím vede stávající dálnice D6. Dále do řešeného území zasahuje záměr přeložky silnice 1/61 Kladno, obchvat, na kterou bylo vydáno v roce 2025 územní rozhodnutí.</w:t>
            </w:r>
            <w:r w:rsidRPr="001E31A6">
              <w:rPr>
                <w:sz w:val="20"/>
                <w:szCs w:val="20"/>
              </w:rPr>
              <w:br w:type="page"/>
            </w:r>
            <w:r w:rsidRPr="001E31A6">
              <w:rPr>
                <w:rStyle w:val="Zkladntext0"/>
                <w:sz w:val="20"/>
                <w:szCs w:val="20"/>
              </w:rPr>
              <w:t>K návrhu Zprávy o uplatňování územního plánu, resp. k návrhu zadání změny č. 3 územního plánu Dolany požadujeme:</w:t>
            </w:r>
          </w:p>
          <w:p w14:paraId="6DD8C752" w14:textId="345F2F9D" w:rsidR="00730771" w:rsidRPr="001E31A6" w:rsidRDefault="00730771" w:rsidP="00730771">
            <w:pPr>
              <w:widowControl w:val="0"/>
              <w:numPr>
                <w:ilvl w:val="0"/>
                <w:numId w:val="31"/>
              </w:numPr>
              <w:tabs>
                <w:tab w:val="left" w:pos="563"/>
              </w:tabs>
              <w:spacing w:line="252" w:lineRule="auto"/>
              <w:ind w:hanging="180"/>
              <w:jc w:val="both"/>
              <w:rPr>
                <w:b/>
                <w:bCs/>
                <w:sz w:val="20"/>
                <w:szCs w:val="20"/>
              </w:rPr>
            </w:pPr>
            <w:r w:rsidRPr="001E31A6">
              <w:rPr>
                <w:rStyle w:val="Zkladntext0"/>
                <w:sz w:val="20"/>
                <w:szCs w:val="20"/>
              </w:rPr>
              <w:t xml:space="preserve">- </w:t>
            </w:r>
            <w:r w:rsidRPr="001E31A6">
              <w:rPr>
                <w:rStyle w:val="Zkladntext0"/>
                <w:b/>
                <w:bCs/>
                <w:sz w:val="20"/>
                <w:szCs w:val="20"/>
              </w:rPr>
              <w:t>Koridor pro přeložku silnice 1/61 požadujeme ponechat v územním plánu do doby realizace a kolaudace přeložky.</w:t>
            </w:r>
          </w:p>
          <w:p w14:paraId="7321B671" w14:textId="2CDF18E5" w:rsidR="00730771" w:rsidRPr="001E31A6" w:rsidRDefault="00730771" w:rsidP="00730771">
            <w:pPr>
              <w:widowControl w:val="0"/>
              <w:numPr>
                <w:ilvl w:val="0"/>
                <w:numId w:val="31"/>
              </w:numPr>
              <w:tabs>
                <w:tab w:val="left" w:pos="568"/>
              </w:tabs>
              <w:spacing w:line="252" w:lineRule="auto"/>
              <w:ind w:hanging="180"/>
              <w:jc w:val="both"/>
              <w:rPr>
                <w:b/>
                <w:bCs/>
                <w:sz w:val="20"/>
                <w:szCs w:val="20"/>
              </w:rPr>
            </w:pPr>
            <w:r w:rsidRPr="001E31A6">
              <w:rPr>
                <w:rStyle w:val="Zkladntext0"/>
                <w:b/>
                <w:bCs/>
                <w:sz w:val="20"/>
                <w:szCs w:val="20"/>
              </w:rPr>
              <w:t>- V legendě koordinačního výkresu požadujeme opravit ve skupině ochranných pásem dopravní infrastruktury OP rychlostní komunikace R6 na OP dálnice D6, které je vymezeno v souladu s § 30, odst. 2, písm. a) zákona 13/1997 Sb., o pozemních komunikacích, v platném znění, v šíři 50 m od osy přilehlého jízdního pásu dálnice.</w:t>
            </w:r>
          </w:p>
          <w:p w14:paraId="6F60F14D" w14:textId="4FEDE430" w:rsidR="00730771" w:rsidRPr="001E31A6" w:rsidRDefault="00730771" w:rsidP="00730771">
            <w:pPr>
              <w:widowControl w:val="0"/>
              <w:numPr>
                <w:ilvl w:val="0"/>
                <w:numId w:val="31"/>
              </w:numPr>
              <w:tabs>
                <w:tab w:val="left" w:pos="568"/>
              </w:tabs>
              <w:spacing w:line="257" w:lineRule="auto"/>
              <w:ind w:hanging="180"/>
              <w:jc w:val="both"/>
              <w:rPr>
                <w:b/>
                <w:bCs/>
                <w:sz w:val="20"/>
                <w:szCs w:val="20"/>
              </w:rPr>
            </w:pPr>
            <w:r w:rsidRPr="001E31A6">
              <w:rPr>
                <w:rStyle w:val="Zkladntext0"/>
                <w:b/>
                <w:bCs/>
                <w:sz w:val="20"/>
                <w:szCs w:val="20"/>
              </w:rPr>
              <w:t>- V grafických přílohách požadujeme dálnici D6 vypustit ze zastavěného území. Dálnice není zastavěným územím ve smyslu §116 zákona 283/2021 Sb., stavební zákon.</w:t>
            </w:r>
          </w:p>
          <w:p w14:paraId="2AF1D01D" w14:textId="5EF6F67E" w:rsidR="00730771" w:rsidRPr="001E31A6" w:rsidRDefault="00730771" w:rsidP="001E31A6">
            <w:pPr>
              <w:widowControl w:val="0"/>
              <w:numPr>
                <w:ilvl w:val="0"/>
                <w:numId w:val="31"/>
              </w:numPr>
              <w:tabs>
                <w:tab w:val="left" w:pos="568"/>
              </w:tabs>
              <w:spacing w:line="254" w:lineRule="auto"/>
              <w:ind w:hanging="180"/>
              <w:jc w:val="both"/>
              <w:rPr>
                <w:rStyle w:val="Zkladntext0"/>
                <w:b/>
                <w:bCs/>
                <w:sz w:val="20"/>
                <w:szCs w:val="20"/>
                <w:shd w:val="clear" w:color="auto" w:fill="auto"/>
              </w:rPr>
            </w:pPr>
            <w:r w:rsidRPr="001E31A6">
              <w:rPr>
                <w:rStyle w:val="Zkladntext0"/>
                <w:b/>
                <w:bCs/>
                <w:sz w:val="20"/>
                <w:szCs w:val="20"/>
              </w:rPr>
              <w:t>- Dálnici D6 požadujeme vymezit jako plochy dopravní infrastruktury silniční (DS) v rozsahu celého tělesa dálnice, které je definováno dle ustanovení § 11 odst. 2) zákona č. 13/1997 Sb., o pozemních komunikacích.</w:t>
            </w:r>
          </w:p>
        </w:tc>
        <w:tc>
          <w:tcPr>
            <w:tcW w:w="4716" w:type="dxa"/>
          </w:tcPr>
          <w:p w14:paraId="19C9A60E" w14:textId="2F646DB7" w:rsidR="00730771" w:rsidRPr="001E31A6" w:rsidRDefault="001E31A6" w:rsidP="00730771">
            <w:pPr>
              <w:rPr>
                <w:sz w:val="20"/>
                <w:szCs w:val="20"/>
              </w:rPr>
            </w:pPr>
            <w:r w:rsidRPr="001E31A6">
              <w:rPr>
                <w:sz w:val="20"/>
                <w:szCs w:val="20"/>
              </w:rPr>
              <w:t>Pořizovatel doporučuje akceptovat požadavky na obsah návrhu změny územního plánu.</w:t>
            </w:r>
          </w:p>
        </w:tc>
      </w:tr>
      <w:tr w:rsidR="00B567E7" w:rsidRPr="00B567E7" w14:paraId="2DF0F20F" w14:textId="77777777" w:rsidTr="00C308A6">
        <w:tc>
          <w:tcPr>
            <w:tcW w:w="637" w:type="dxa"/>
          </w:tcPr>
          <w:p w14:paraId="453B657C" w14:textId="10899C5F" w:rsidR="001E31A6" w:rsidRPr="00B567E7" w:rsidRDefault="001E31A6" w:rsidP="00730771">
            <w:pPr>
              <w:rPr>
                <w:sz w:val="20"/>
                <w:szCs w:val="20"/>
              </w:rPr>
            </w:pPr>
            <w:r w:rsidRPr="00B567E7">
              <w:rPr>
                <w:sz w:val="20"/>
                <w:szCs w:val="20"/>
              </w:rPr>
              <w:t>4.3</w:t>
            </w:r>
          </w:p>
        </w:tc>
        <w:tc>
          <w:tcPr>
            <w:tcW w:w="1985" w:type="dxa"/>
          </w:tcPr>
          <w:p w14:paraId="12B1322C" w14:textId="77777777" w:rsidR="001E31A6" w:rsidRPr="00B567E7" w:rsidRDefault="001E31A6" w:rsidP="00730771">
            <w:pPr>
              <w:pStyle w:val="Zkladntext"/>
              <w:jc w:val="left"/>
              <w:rPr>
                <w:bCs w:val="0"/>
                <w:szCs w:val="20"/>
              </w:rPr>
            </w:pPr>
          </w:p>
        </w:tc>
        <w:tc>
          <w:tcPr>
            <w:tcW w:w="1843" w:type="dxa"/>
          </w:tcPr>
          <w:p w14:paraId="32DE7995" w14:textId="77777777" w:rsidR="001E31A6" w:rsidRPr="00B567E7" w:rsidRDefault="001E31A6" w:rsidP="00730771">
            <w:pPr>
              <w:rPr>
                <w:sz w:val="20"/>
                <w:szCs w:val="20"/>
              </w:rPr>
            </w:pPr>
          </w:p>
        </w:tc>
        <w:tc>
          <w:tcPr>
            <w:tcW w:w="4961" w:type="dxa"/>
          </w:tcPr>
          <w:p w14:paraId="1BEB1A6E" w14:textId="1E09BED6" w:rsidR="001E31A6" w:rsidRPr="00B567E7" w:rsidRDefault="001E31A6" w:rsidP="001E31A6">
            <w:pPr>
              <w:widowControl w:val="0"/>
              <w:numPr>
                <w:ilvl w:val="0"/>
                <w:numId w:val="31"/>
              </w:numPr>
              <w:tabs>
                <w:tab w:val="left" w:pos="558"/>
              </w:tabs>
              <w:spacing w:line="252" w:lineRule="auto"/>
              <w:ind w:hanging="180"/>
              <w:jc w:val="both"/>
              <w:rPr>
                <w:rStyle w:val="Zkladntext0"/>
                <w:b/>
                <w:bCs/>
                <w:sz w:val="20"/>
                <w:szCs w:val="20"/>
                <w:shd w:val="clear" w:color="auto" w:fill="auto"/>
              </w:rPr>
            </w:pPr>
            <w:r w:rsidRPr="00B567E7">
              <w:rPr>
                <w:rStyle w:val="Zkladntext0"/>
                <w:b/>
                <w:bCs/>
                <w:sz w:val="20"/>
                <w:szCs w:val="20"/>
              </w:rPr>
              <w:t xml:space="preserve">- Požadujeme, aby v rámci změny územního plánu nebyly </w:t>
            </w:r>
            <w:r w:rsidRPr="00B567E7">
              <w:rPr>
                <w:rStyle w:val="Zkladntext0"/>
                <w:b/>
                <w:bCs/>
                <w:sz w:val="20"/>
                <w:szCs w:val="20"/>
                <w:u w:val="single"/>
              </w:rPr>
              <w:t>do koridoru</w:t>
            </w:r>
            <w:r w:rsidRPr="00B567E7">
              <w:rPr>
                <w:rStyle w:val="Zkladntext0"/>
                <w:b/>
                <w:bCs/>
                <w:sz w:val="20"/>
                <w:szCs w:val="20"/>
              </w:rPr>
              <w:t xml:space="preserve"> pro přeložku silnice 1/61 vymezovány nové rozvojové lokality, zejména nesouhlasíme s vymezením lokalit pro bydlení.</w:t>
            </w:r>
          </w:p>
        </w:tc>
        <w:tc>
          <w:tcPr>
            <w:tcW w:w="4716" w:type="dxa"/>
          </w:tcPr>
          <w:p w14:paraId="2561A483" w14:textId="08DDBEE1" w:rsidR="001E31A6" w:rsidRPr="00B567E7" w:rsidRDefault="001E31A6" w:rsidP="00730771">
            <w:pPr>
              <w:rPr>
                <w:sz w:val="20"/>
                <w:szCs w:val="20"/>
              </w:rPr>
            </w:pPr>
            <w:r w:rsidRPr="00B567E7">
              <w:rPr>
                <w:sz w:val="20"/>
                <w:szCs w:val="20"/>
              </w:rPr>
              <w:t>Pořizovatel doporučuje</w:t>
            </w:r>
            <w:r w:rsidR="00B567E7" w:rsidRPr="00B567E7">
              <w:rPr>
                <w:sz w:val="20"/>
                <w:szCs w:val="20"/>
              </w:rPr>
              <w:t xml:space="preserve"> požadavek v návrhu změny </w:t>
            </w:r>
            <w:proofErr w:type="gramStart"/>
            <w:r w:rsidR="00B567E7" w:rsidRPr="00B567E7">
              <w:rPr>
                <w:sz w:val="20"/>
                <w:szCs w:val="20"/>
              </w:rPr>
              <w:t>akceptovat  a</w:t>
            </w:r>
            <w:proofErr w:type="gramEnd"/>
            <w:r w:rsidR="00B567E7" w:rsidRPr="00B567E7">
              <w:rPr>
                <w:sz w:val="20"/>
                <w:szCs w:val="20"/>
              </w:rPr>
              <w:t xml:space="preserve"> to z důvodu, že vymezený koridor má přednostně sloužit k umístění stavby pro dopravní infrastrukturu.</w:t>
            </w:r>
          </w:p>
        </w:tc>
      </w:tr>
      <w:tr w:rsidR="00605DDE" w:rsidRPr="00605DDE" w14:paraId="4FF58861" w14:textId="77777777" w:rsidTr="00C308A6">
        <w:tc>
          <w:tcPr>
            <w:tcW w:w="637" w:type="dxa"/>
          </w:tcPr>
          <w:p w14:paraId="6A380E37" w14:textId="408E2B05" w:rsidR="00711DDA" w:rsidRPr="00605DDE" w:rsidRDefault="006B5EA0" w:rsidP="00C635B3">
            <w:pPr>
              <w:rPr>
                <w:sz w:val="20"/>
                <w:szCs w:val="20"/>
              </w:rPr>
            </w:pPr>
            <w:r w:rsidRPr="00605DDE">
              <w:rPr>
                <w:sz w:val="20"/>
                <w:szCs w:val="20"/>
              </w:rPr>
              <w:t>4.3</w:t>
            </w:r>
          </w:p>
        </w:tc>
        <w:tc>
          <w:tcPr>
            <w:tcW w:w="1985" w:type="dxa"/>
          </w:tcPr>
          <w:p w14:paraId="03865370" w14:textId="77777777" w:rsidR="00711DDA" w:rsidRPr="00605DDE" w:rsidRDefault="00711DDA" w:rsidP="00C635B3">
            <w:pPr>
              <w:pStyle w:val="Zkladntext"/>
              <w:jc w:val="left"/>
              <w:rPr>
                <w:bCs w:val="0"/>
                <w:szCs w:val="20"/>
              </w:rPr>
            </w:pPr>
          </w:p>
        </w:tc>
        <w:tc>
          <w:tcPr>
            <w:tcW w:w="1843" w:type="dxa"/>
          </w:tcPr>
          <w:p w14:paraId="533BA20A" w14:textId="77777777" w:rsidR="00711DDA" w:rsidRPr="00605DDE" w:rsidRDefault="00711DDA" w:rsidP="00C635B3">
            <w:pPr>
              <w:rPr>
                <w:sz w:val="20"/>
                <w:szCs w:val="20"/>
              </w:rPr>
            </w:pPr>
          </w:p>
        </w:tc>
        <w:tc>
          <w:tcPr>
            <w:tcW w:w="4961" w:type="dxa"/>
          </w:tcPr>
          <w:p w14:paraId="31C435DF" w14:textId="6B0C1276" w:rsidR="00711DDA" w:rsidRPr="00605DDE" w:rsidRDefault="00AE3F09" w:rsidP="00711DDA">
            <w:pPr>
              <w:rPr>
                <w:rStyle w:val="Zkladntext0"/>
                <w:sz w:val="20"/>
                <w:szCs w:val="20"/>
              </w:rPr>
            </w:pPr>
            <w:r w:rsidRPr="00605DDE">
              <w:rPr>
                <w:rStyle w:val="Zkladntext0"/>
                <w:sz w:val="20"/>
                <w:szCs w:val="20"/>
              </w:rPr>
              <w:t xml:space="preserve">V souladu s § 122 stavebního zákona požadujeme zachování možnosti umisťování staveb </w:t>
            </w:r>
            <w:r w:rsidRPr="00605DDE">
              <w:rPr>
                <w:rStyle w:val="Zkladntext0"/>
                <w:sz w:val="20"/>
                <w:szCs w:val="20"/>
                <w:u w:val="single"/>
              </w:rPr>
              <w:t>dopravní a technické infrastruktury v nezastavěném území</w:t>
            </w:r>
          </w:p>
        </w:tc>
        <w:tc>
          <w:tcPr>
            <w:tcW w:w="4716" w:type="dxa"/>
          </w:tcPr>
          <w:p w14:paraId="6537D016" w14:textId="276CA73C" w:rsidR="00AE3F09" w:rsidRPr="00605DDE" w:rsidRDefault="00AE3F09" w:rsidP="00C635B3">
            <w:pPr>
              <w:rPr>
                <w:sz w:val="20"/>
                <w:szCs w:val="20"/>
              </w:rPr>
            </w:pPr>
            <w:r w:rsidRPr="00605DDE">
              <w:rPr>
                <w:sz w:val="20"/>
                <w:szCs w:val="20"/>
              </w:rPr>
              <w:t>Pořizovatel doporučuje požadavek akceptovat a nevymezovat uvedené jako nepřípustné</w:t>
            </w:r>
            <w:r w:rsidR="00A41B8E" w:rsidRPr="00605DDE">
              <w:rPr>
                <w:sz w:val="20"/>
                <w:szCs w:val="20"/>
              </w:rPr>
              <w:t xml:space="preserve"> </w:t>
            </w:r>
            <w:proofErr w:type="gramStart"/>
            <w:r w:rsidR="00A41B8E" w:rsidRPr="00605DDE">
              <w:rPr>
                <w:sz w:val="20"/>
                <w:szCs w:val="20"/>
              </w:rPr>
              <w:t>využití</w:t>
            </w:r>
            <w:r w:rsidR="00CC258F" w:rsidRPr="00605DDE">
              <w:rPr>
                <w:sz w:val="20"/>
                <w:szCs w:val="20"/>
              </w:rPr>
              <w:t xml:space="preserve">  </w:t>
            </w:r>
            <w:r w:rsidR="001E31A6" w:rsidRPr="00605DDE">
              <w:rPr>
                <w:sz w:val="20"/>
                <w:szCs w:val="20"/>
              </w:rPr>
              <w:t>v</w:t>
            </w:r>
            <w:proofErr w:type="gramEnd"/>
            <w:r w:rsidR="001E31A6" w:rsidRPr="00605DDE">
              <w:rPr>
                <w:sz w:val="20"/>
                <w:szCs w:val="20"/>
              </w:rPr>
              <w:t xml:space="preserve"> </w:t>
            </w:r>
            <w:r w:rsidR="00CC258F" w:rsidRPr="00605DDE">
              <w:rPr>
                <w:sz w:val="20"/>
                <w:szCs w:val="20"/>
              </w:rPr>
              <w:t>nezastavěném území</w:t>
            </w:r>
            <w:r w:rsidR="00A41B8E" w:rsidRPr="00605DDE">
              <w:rPr>
                <w:sz w:val="20"/>
                <w:szCs w:val="20"/>
              </w:rPr>
              <w:t xml:space="preserve">. Podle mého názoru nelze nepřípustnost ani </w:t>
            </w:r>
            <w:proofErr w:type="gramStart"/>
            <w:r w:rsidR="00A41B8E" w:rsidRPr="00605DDE">
              <w:rPr>
                <w:sz w:val="20"/>
                <w:szCs w:val="20"/>
              </w:rPr>
              <w:t>odůvodnit..</w:t>
            </w:r>
            <w:proofErr w:type="gramEnd"/>
          </w:p>
          <w:p w14:paraId="4F53767D" w14:textId="1E179B14" w:rsidR="00A41B8E" w:rsidRPr="00605DDE" w:rsidRDefault="00D6453B" w:rsidP="00C635B3">
            <w:pPr>
              <w:rPr>
                <w:sz w:val="20"/>
                <w:szCs w:val="20"/>
              </w:rPr>
            </w:pPr>
            <w:r w:rsidRPr="00605DDE">
              <w:rPr>
                <w:sz w:val="20"/>
                <w:szCs w:val="20"/>
              </w:rPr>
              <w:lastRenderedPageBreak/>
              <w:t>-</w:t>
            </w:r>
            <w:r w:rsidR="00AE3F09" w:rsidRPr="00605DDE">
              <w:rPr>
                <w:sz w:val="20"/>
                <w:szCs w:val="20"/>
              </w:rPr>
              <w:t>Určen</w:t>
            </w:r>
            <w:r w:rsidR="001E31A6" w:rsidRPr="00605DDE">
              <w:rPr>
                <w:sz w:val="20"/>
                <w:szCs w:val="20"/>
              </w:rPr>
              <w:t>á</w:t>
            </w:r>
            <w:r w:rsidR="00AE3F09" w:rsidRPr="00605DDE">
              <w:rPr>
                <w:sz w:val="20"/>
                <w:szCs w:val="20"/>
              </w:rPr>
              <w:t xml:space="preserve"> zastupitel</w:t>
            </w:r>
            <w:r w:rsidR="001E31A6" w:rsidRPr="00605DDE">
              <w:rPr>
                <w:sz w:val="20"/>
                <w:szCs w:val="20"/>
              </w:rPr>
              <w:t>ka</w:t>
            </w:r>
            <w:r w:rsidR="00AE3F09" w:rsidRPr="00605DDE">
              <w:rPr>
                <w:sz w:val="20"/>
                <w:szCs w:val="20"/>
              </w:rPr>
              <w:t xml:space="preserve"> požaduje </w:t>
            </w:r>
            <w:proofErr w:type="gramStart"/>
            <w:r w:rsidR="00AE3F09" w:rsidRPr="00605DDE">
              <w:rPr>
                <w:sz w:val="20"/>
                <w:szCs w:val="20"/>
              </w:rPr>
              <w:t xml:space="preserve">akceptovat </w:t>
            </w:r>
            <w:r w:rsidR="00A41B8E" w:rsidRPr="00605DDE">
              <w:rPr>
                <w:sz w:val="20"/>
                <w:szCs w:val="20"/>
              </w:rPr>
              <w:t xml:space="preserve"> požadavek</w:t>
            </w:r>
            <w:proofErr w:type="gramEnd"/>
            <w:r w:rsidR="00A41B8E" w:rsidRPr="00605DDE">
              <w:rPr>
                <w:sz w:val="20"/>
                <w:szCs w:val="20"/>
              </w:rPr>
              <w:t xml:space="preserve"> dotčeného </w:t>
            </w:r>
            <w:proofErr w:type="gramStart"/>
            <w:r w:rsidR="00A41B8E" w:rsidRPr="00605DDE">
              <w:rPr>
                <w:sz w:val="20"/>
                <w:szCs w:val="20"/>
              </w:rPr>
              <w:t xml:space="preserve">orgánu </w:t>
            </w:r>
            <w:r w:rsidR="00AE3F09" w:rsidRPr="00605DDE">
              <w:rPr>
                <w:sz w:val="20"/>
                <w:szCs w:val="20"/>
              </w:rPr>
              <w:t xml:space="preserve"> </w:t>
            </w:r>
            <w:r w:rsidR="00E1285A" w:rsidRPr="00605DDE">
              <w:rPr>
                <w:sz w:val="20"/>
                <w:szCs w:val="20"/>
              </w:rPr>
              <w:t>na</w:t>
            </w:r>
            <w:proofErr w:type="gramEnd"/>
            <w:r w:rsidR="00E1285A" w:rsidRPr="00605DDE">
              <w:rPr>
                <w:sz w:val="20"/>
                <w:szCs w:val="20"/>
              </w:rPr>
              <w:t xml:space="preserve"> obsah změny územního plánu</w:t>
            </w:r>
            <w:r w:rsidR="00CC258F" w:rsidRPr="00605DDE">
              <w:rPr>
                <w:sz w:val="20"/>
                <w:szCs w:val="20"/>
              </w:rPr>
              <w:t>.</w:t>
            </w:r>
          </w:p>
        </w:tc>
      </w:tr>
      <w:tr w:rsidR="001E31A6" w:rsidRPr="001E31A6" w14:paraId="49EE3B5C" w14:textId="77777777" w:rsidTr="00C308A6">
        <w:tc>
          <w:tcPr>
            <w:tcW w:w="637" w:type="dxa"/>
          </w:tcPr>
          <w:p w14:paraId="0379DC39" w14:textId="6351660F" w:rsidR="008F0C01" w:rsidRPr="001E31A6" w:rsidRDefault="001E31A6" w:rsidP="001E31A6">
            <w:pPr>
              <w:rPr>
                <w:sz w:val="20"/>
                <w:szCs w:val="20"/>
              </w:rPr>
            </w:pPr>
            <w:r w:rsidRPr="001E31A6">
              <w:rPr>
                <w:sz w:val="20"/>
                <w:szCs w:val="20"/>
              </w:rPr>
              <w:lastRenderedPageBreak/>
              <w:t>5.</w:t>
            </w:r>
            <w:r w:rsidR="007F42BB">
              <w:rPr>
                <w:sz w:val="20"/>
                <w:szCs w:val="20"/>
              </w:rPr>
              <w:t>1</w:t>
            </w:r>
          </w:p>
        </w:tc>
        <w:tc>
          <w:tcPr>
            <w:tcW w:w="1985" w:type="dxa"/>
          </w:tcPr>
          <w:p w14:paraId="75023199" w14:textId="3C15921D" w:rsidR="008F0C01" w:rsidRPr="001E31A6" w:rsidRDefault="008F0C01" w:rsidP="001E31A6">
            <w:pPr>
              <w:pStyle w:val="Zkladntext"/>
              <w:jc w:val="left"/>
              <w:rPr>
                <w:b/>
                <w:szCs w:val="20"/>
              </w:rPr>
            </w:pPr>
            <w:r w:rsidRPr="001E31A6">
              <w:rPr>
                <w:b/>
                <w:szCs w:val="20"/>
              </w:rPr>
              <w:t xml:space="preserve">Hasičský záchranný sbor </w:t>
            </w:r>
            <w:proofErr w:type="spellStart"/>
            <w:r w:rsidRPr="001E31A6">
              <w:rPr>
                <w:b/>
                <w:szCs w:val="20"/>
              </w:rPr>
              <w:t>Stř</w:t>
            </w:r>
            <w:proofErr w:type="spellEnd"/>
            <w:r w:rsidRPr="001E31A6">
              <w:rPr>
                <w:b/>
                <w:szCs w:val="20"/>
              </w:rPr>
              <w:t xml:space="preserve">. kraje </w:t>
            </w:r>
          </w:p>
        </w:tc>
        <w:tc>
          <w:tcPr>
            <w:tcW w:w="1843" w:type="dxa"/>
          </w:tcPr>
          <w:p w14:paraId="7035B1F1" w14:textId="229324B3" w:rsidR="008F0C01" w:rsidRPr="001E31A6" w:rsidRDefault="008F0C01" w:rsidP="001E31A6">
            <w:pPr>
              <w:rPr>
                <w:sz w:val="20"/>
                <w:szCs w:val="20"/>
              </w:rPr>
            </w:pPr>
            <w:r w:rsidRPr="001E31A6">
              <w:rPr>
                <w:sz w:val="20"/>
                <w:szCs w:val="20"/>
              </w:rPr>
              <w:t>HSKl-10403-2/2025-PCNP z 1.12.2025</w:t>
            </w:r>
          </w:p>
        </w:tc>
        <w:tc>
          <w:tcPr>
            <w:tcW w:w="4961" w:type="dxa"/>
          </w:tcPr>
          <w:p w14:paraId="4CB4A7AA" w14:textId="713FA83D" w:rsidR="008F0C01" w:rsidRPr="001E31A6" w:rsidRDefault="008F0C01" w:rsidP="001E31A6">
            <w:pPr>
              <w:jc w:val="both"/>
              <w:rPr>
                <w:rStyle w:val="Zkladntext0"/>
                <w:sz w:val="20"/>
                <w:szCs w:val="20"/>
                <w:shd w:val="clear" w:color="auto" w:fill="auto"/>
              </w:rPr>
            </w:pPr>
            <w:r w:rsidRPr="001E31A6">
              <w:rPr>
                <w:rStyle w:val="Zkladntext0"/>
                <w:sz w:val="20"/>
                <w:szCs w:val="20"/>
                <w:shd w:val="clear" w:color="auto" w:fill="auto"/>
              </w:rPr>
              <w:t>Požadavky na dokumentaci:</w:t>
            </w:r>
          </w:p>
          <w:p w14:paraId="46E45400" w14:textId="77777777" w:rsidR="008F0C01" w:rsidRPr="001E31A6" w:rsidRDefault="008F0C01" w:rsidP="001E31A6">
            <w:pPr>
              <w:jc w:val="both"/>
              <w:rPr>
                <w:sz w:val="20"/>
                <w:szCs w:val="20"/>
              </w:rPr>
            </w:pPr>
            <w:r w:rsidRPr="001E31A6">
              <w:rPr>
                <w:sz w:val="20"/>
                <w:szCs w:val="20"/>
              </w:rPr>
              <w:t>Při změnách územního plánu zhodnotit jejich vliv na již zpracované požadavky civilní ochrany a v případě nevyhovujícího stavuje nutné provést úpravy (popř. nové řešení) požadavků civilní ochrany</w:t>
            </w:r>
            <w:r w:rsidR="00A91551" w:rsidRPr="001E31A6">
              <w:rPr>
                <w:sz w:val="20"/>
                <w:szCs w:val="20"/>
              </w:rPr>
              <w:t>.</w:t>
            </w:r>
          </w:p>
          <w:p w14:paraId="5B5649DC" w14:textId="77777777" w:rsidR="001E31A6" w:rsidRDefault="001E31A6" w:rsidP="001E31A6">
            <w:pPr>
              <w:jc w:val="both"/>
              <w:rPr>
                <w:sz w:val="20"/>
                <w:szCs w:val="20"/>
              </w:rPr>
            </w:pPr>
          </w:p>
          <w:p w14:paraId="56F85207" w14:textId="1BDADA78" w:rsidR="00A91551" w:rsidRPr="001E31A6" w:rsidRDefault="00A91551" w:rsidP="001E31A6">
            <w:pPr>
              <w:jc w:val="both"/>
              <w:rPr>
                <w:rStyle w:val="Zkladntext0"/>
                <w:sz w:val="20"/>
                <w:szCs w:val="20"/>
                <w:shd w:val="clear" w:color="auto" w:fill="auto"/>
              </w:rPr>
            </w:pPr>
            <w:r w:rsidRPr="001E31A6">
              <w:rPr>
                <w:sz w:val="20"/>
                <w:szCs w:val="20"/>
              </w:rPr>
              <w:t>V </w:t>
            </w:r>
            <w:proofErr w:type="gramStart"/>
            <w:r w:rsidRPr="001E31A6">
              <w:rPr>
                <w:sz w:val="20"/>
                <w:szCs w:val="20"/>
              </w:rPr>
              <w:t>souladu  s</w:t>
            </w:r>
            <w:proofErr w:type="gramEnd"/>
            <w:r w:rsidRPr="001E31A6">
              <w:rPr>
                <w:sz w:val="20"/>
                <w:szCs w:val="20"/>
              </w:rPr>
              <w:t> úkoly územního plánování je potřeba vyt</w:t>
            </w:r>
            <w:r w:rsidR="001E31A6" w:rsidRPr="001E31A6">
              <w:rPr>
                <w:sz w:val="20"/>
                <w:szCs w:val="20"/>
              </w:rPr>
              <w:t>v</w:t>
            </w:r>
            <w:r w:rsidRPr="001E31A6">
              <w:rPr>
                <w:sz w:val="20"/>
                <w:szCs w:val="20"/>
              </w:rPr>
              <w:t>ářet v území podmínky pro zaji</w:t>
            </w:r>
            <w:r w:rsidR="001E31A6" w:rsidRPr="001E31A6">
              <w:rPr>
                <w:sz w:val="20"/>
                <w:szCs w:val="20"/>
              </w:rPr>
              <w:t>š</w:t>
            </w:r>
            <w:r w:rsidRPr="001E31A6">
              <w:rPr>
                <w:sz w:val="20"/>
                <w:szCs w:val="20"/>
              </w:rPr>
              <w:t>t</w:t>
            </w:r>
            <w:r w:rsidR="001E31A6" w:rsidRPr="001E31A6">
              <w:rPr>
                <w:sz w:val="20"/>
                <w:szCs w:val="20"/>
              </w:rPr>
              <w:t>ě</w:t>
            </w:r>
            <w:r w:rsidRPr="001E31A6">
              <w:rPr>
                <w:sz w:val="20"/>
                <w:szCs w:val="20"/>
              </w:rPr>
              <w:t>ní civilní ochrany §</w:t>
            </w:r>
            <w:r w:rsidR="001E31A6" w:rsidRPr="001E31A6">
              <w:rPr>
                <w:sz w:val="20"/>
                <w:szCs w:val="20"/>
              </w:rPr>
              <w:t xml:space="preserve"> </w:t>
            </w:r>
            <w:r w:rsidRPr="001E31A6">
              <w:rPr>
                <w:sz w:val="20"/>
                <w:szCs w:val="20"/>
              </w:rPr>
              <w:t xml:space="preserve">39 odst.1 </w:t>
            </w:r>
            <w:proofErr w:type="spellStart"/>
            <w:proofErr w:type="gramStart"/>
            <w:r w:rsidRPr="001E31A6">
              <w:rPr>
                <w:sz w:val="20"/>
                <w:szCs w:val="20"/>
              </w:rPr>
              <w:t>písm.o</w:t>
            </w:r>
            <w:proofErr w:type="spellEnd"/>
            <w:proofErr w:type="gramEnd"/>
            <w:r w:rsidRPr="001E31A6">
              <w:rPr>
                <w:sz w:val="20"/>
                <w:szCs w:val="20"/>
              </w:rPr>
              <w:t xml:space="preserve">). V územním plánu by </w:t>
            </w:r>
            <w:proofErr w:type="gramStart"/>
            <w:r w:rsidRPr="001E31A6">
              <w:rPr>
                <w:sz w:val="20"/>
                <w:szCs w:val="20"/>
              </w:rPr>
              <w:t>měly  být</w:t>
            </w:r>
            <w:proofErr w:type="gramEnd"/>
            <w:r w:rsidRPr="001E31A6">
              <w:rPr>
                <w:sz w:val="20"/>
                <w:szCs w:val="20"/>
              </w:rPr>
              <w:t xml:space="preserve"> navrženy plochy </w:t>
            </w:r>
            <w:proofErr w:type="gramStart"/>
            <w:r w:rsidRPr="001E31A6">
              <w:rPr>
                <w:sz w:val="20"/>
                <w:szCs w:val="20"/>
              </w:rPr>
              <w:t>( i</w:t>
            </w:r>
            <w:proofErr w:type="gramEnd"/>
            <w:r w:rsidRPr="001E31A6">
              <w:rPr>
                <w:sz w:val="20"/>
                <w:szCs w:val="20"/>
              </w:rPr>
              <w:t xml:space="preserve"> víceúčelové) odpovídající potřebám obce, které vyplývají z </w:t>
            </w:r>
            <w:proofErr w:type="gramStart"/>
            <w:r w:rsidRPr="001E31A6">
              <w:rPr>
                <w:sz w:val="20"/>
                <w:szCs w:val="20"/>
              </w:rPr>
              <w:t>požadavků</w:t>
            </w:r>
            <w:proofErr w:type="gramEnd"/>
            <w:r w:rsidRPr="001E31A6">
              <w:rPr>
                <w:sz w:val="20"/>
                <w:szCs w:val="20"/>
              </w:rPr>
              <w:t xml:space="preserve"> CO uvedených v § vyhláš</w:t>
            </w:r>
            <w:r w:rsidR="001E31A6" w:rsidRPr="001E31A6">
              <w:rPr>
                <w:sz w:val="20"/>
                <w:szCs w:val="20"/>
              </w:rPr>
              <w:t>ce</w:t>
            </w:r>
          </w:p>
        </w:tc>
        <w:tc>
          <w:tcPr>
            <w:tcW w:w="4716" w:type="dxa"/>
          </w:tcPr>
          <w:p w14:paraId="0F6FAA8A" w14:textId="301BA56F" w:rsidR="008F0C01" w:rsidRPr="001E31A6" w:rsidRDefault="007F42BB" w:rsidP="001E31A6">
            <w:pPr>
              <w:rPr>
                <w:sz w:val="20"/>
                <w:szCs w:val="20"/>
              </w:rPr>
            </w:pPr>
            <w:r w:rsidRPr="001E31A6">
              <w:rPr>
                <w:sz w:val="20"/>
                <w:szCs w:val="20"/>
              </w:rPr>
              <w:t xml:space="preserve">Požadavek dotčeného orgánu na obsah dokumentace bude projektantem ve změně územního </w:t>
            </w:r>
            <w:proofErr w:type="gramStart"/>
            <w:r w:rsidRPr="001E31A6">
              <w:rPr>
                <w:sz w:val="20"/>
                <w:szCs w:val="20"/>
              </w:rPr>
              <w:t xml:space="preserve">plánu  </w:t>
            </w:r>
            <w:r>
              <w:rPr>
                <w:sz w:val="20"/>
                <w:szCs w:val="20"/>
              </w:rPr>
              <w:t>prověřen</w:t>
            </w:r>
            <w:proofErr w:type="gramEnd"/>
            <w:r>
              <w:rPr>
                <w:sz w:val="20"/>
                <w:szCs w:val="20"/>
              </w:rPr>
              <w:t xml:space="preserve"> a</w:t>
            </w:r>
            <w:r w:rsidR="00423C32">
              <w:rPr>
                <w:sz w:val="20"/>
                <w:szCs w:val="20"/>
              </w:rPr>
              <w:t xml:space="preserve"> případně obsah doplněn.</w:t>
            </w:r>
          </w:p>
        </w:tc>
      </w:tr>
      <w:tr w:rsidR="007F42BB" w:rsidRPr="007F42BB" w14:paraId="1B51BE98" w14:textId="77777777" w:rsidTr="00C308A6">
        <w:tc>
          <w:tcPr>
            <w:tcW w:w="637" w:type="dxa"/>
          </w:tcPr>
          <w:p w14:paraId="4F59FF2A" w14:textId="53956F78" w:rsidR="008F0C01" w:rsidRPr="007F42BB" w:rsidRDefault="007F42BB" w:rsidP="008F0C01">
            <w:pPr>
              <w:rPr>
                <w:sz w:val="20"/>
                <w:szCs w:val="20"/>
              </w:rPr>
            </w:pPr>
            <w:r w:rsidRPr="007F42BB">
              <w:rPr>
                <w:sz w:val="20"/>
                <w:szCs w:val="20"/>
              </w:rPr>
              <w:t>5.2</w:t>
            </w:r>
          </w:p>
        </w:tc>
        <w:tc>
          <w:tcPr>
            <w:tcW w:w="1985" w:type="dxa"/>
          </w:tcPr>
          <w:p w14:paraId="4A9ED01D" w14:textId="77777777" w:rsidR="008F0C01" w:rsidRPr="007F42BB" w:rsidRDefault="008F0C01" w:rsidP="008F0C01">
            <w:pPr>
              <w:pStyle w:val="Zkladntext"/>
              <w:jc w:val="left"/>
              <w:rPr>
                <w:b/>
                <w:szCs w:val="20"/>
              </w:rPr>
            </w:pPr>
          </w:p>
        </w:tc>
        <w:tc>
          <w:tcPr>
            <w:tcW w:w="1843" w:type="dxa"/>
          </w:tcPr>
          <w:p w14:paraId="49A2CAEA" w14:textId="77777777" w:rsidR="008F0C01" w:rsidRPr="007F42BB" w:rsidRDefault="008F0C01" w:rsidP="008F0C01">
            <w:pPr>
              <w:rPr>
                <w:sz w:val="20"/>
                <w:szCs w:val="20"/>
              </w:rPr>
            </w:pPr>
          </w:p>
        </w:tc>
        <w:tc>
          <w:tcPr>
            <w:tcW w:w="4961" w:type="dxa"/>
          </w:tcPr>
          <w:p w14:paraId="054F5FCF" w14:textId="6BE0758F" w:rsidR="008F0C01" w:rsidRPr="007F42BB" w:rsidRDefault="008F0C01" w:rsidP="008F0C01">
            <w:pPr>
              <w:jc w:val="both"/>
              <w:rPr>
                <w:rStyle w:val="Zkladntext0"/>
                <w:sz w:val="20"/>
                <w:szCs w:val="20"/>
                <w:shd w:val="clear" w:color="auto" w:fill="auto"/>
              </w:rPr>
            </w:pPr>
            <w:r w:rsidRPr="007F42BB">
              <w:rPr>
                <w:sz w:val="20"/>
                <w:szCs w:val="20"/>
              </w:rPr>
              <w:t xml:space="preserve">Připomínky: V </w:t>
            </w:r>
            <w:r w:rsidRPr="007F42BB">
              <w:rPr>
                <w:rStyle w:val="ZkladntextTun"/>
                <w:b w:val="0"/>
                <w:color w:val="auto"/>
                <w:sz w:val="20"/>
                <w:szCs w:val="20"/>
              </w:rPr>
              <w:t>technické infrastruktuře při řešení zásobování vodou</w:t>
            </w:r>
            <w:r w:rsidRPr="007F42BB">
              <w:rPr>
                <w:rStyle w:val="ZkladntextTun"/>
                <w:color w:val="auto"/>
                <w:sz w:val="20"/>
                <w:szCs w:val="20"/>
              </w:rPr>
              <w:t xml:space="preserve"> </w:t>
            </w:r>
            <w:r w:rsidRPr="007F42BB">
              <w:rPr>
                <w:sz w:val="20"/>
                <w:szCs w:val="20"/>
              </w:rPr>
              <w:t>požadujeme navrhnout i zásobování vodou k hasebním účelům, a to v souladu s příslušnými technickými a právními předpisy. V lokalitách, které nebudou pokryty požární vodou ze stávajících odběrných míst, ani z požárních vodovodů, vytvořit podmínky pro výstavbu a údržbu jiných zdrojů požární vody (požární nádrže, studny, odběrní místa z vodních ploch atd.).</w:t>
            </w:r>
          </w:p>
        </w:tc>
        <w:tc>
          <w:tcPr>
            <w:tcW w:w="4716" w:type="dxa"/>
          </w:tcPr>
          <w:p w14:paraId="511B31C9" w14:textId="6D640D8C" w:rsidR="008F0C01" w:rsidRPr="007F42BB" w:rsidRDefault="008F0C01" w:rsidP="008F0C01">
            <w:pPr>
              <w:rPr>
                <w:i/>
                <w:iCs/>
                <w:sz w:val="20"/>
                <w:szCs w:val="20"/>
              </w:rPr>
            </w:pPr>
            <w:r w:rsidRPr="007F42BB">
              <w:rPr>
                <w:sz w:val="20"/>
                <w:szCs w:val="20"/>
              </w:rPr>
              <w:t xml:space="preserve">Požadavek bude </w:t>
            </w:r>
            <w:r w:rsidR="00423C32">
              <w:rPr>
                <w:sz w:val="20"/>
                <w:szCs w:val="20"/>
              </w:rPr>
              <w:t>akceptován,</w:t>
            </w:r>
            <w:r w:rsidRPr="007F42BB">
              <w:rPr>
                <w:sz w:val="20"/>
                <w:szCs w:val="20"/>
              </w:rPr>
              <w:t xml:space="preserve"> projektant problematiku prověří a případně aktualizuje řešení na úrovni možné </w:t>
            </w:r>
            <w:r w:rsidRPr="00423C32">
              <w:rPr>
                <w:sz w:val="20"/>
                <w:szCs w:val="20"/>
                <w:u w:val="single"/>
              </w:rPr>
              <w:t>podrobnosti řešení územního</w:t>
            </w:r>
            <w:r w:rsidRPr="007F42BB">
              <w:rPr>
                <w:sz w:val="20"/>
                <w:szCs w:val="20"/>
              </w:rPr>
              <w:t xml:space="preserve"> plánu (kapitola řešení technické infrastruktury).</w:t>
            </w:r>
          </w:p>
        </w:tc>
      </w:tr>
      <w:tr w:rsidR="008F0C01" w:rsidRPr="004F4508" w14:paraId="72A1F05F" w14:textId="77777777" w:rsidTr="00C308A6">
        <w:tc>
          <w:tcPr>
            <w:tcW w:w="637" w:type="dxa"/>
          </w:tcPr>
          <w:p w14:paraId="40014BBF" w14:textId="180F6992" w:rsidR="008F0C01" w:rsidRPr="004F4508" w:rsidRDefault="007F42BB" w:rsidP="008F0C01">
            <w:pPr>
              <w:rPr>
                <w:sz w:val="20"/>
                <w:szCs w:val="20"/>
              </w:rPr>
            </w:pPr>
            <w:r>
              <w:rPr>
                <w:sz w:val="20"/>
                <w:szCs w:val="20"/>
              </w:rPr>
              <w:t>5.3</w:t>
            </w:r>
          </w:p>
        </w:tc>
        <w:tc>
          <w:tcPr>
            <w:tcW w:w="1985" w:type="dxa"/>
          </w:tcPr>
          <w:p w14:paraId="0CC3C6EA" w14:textId="77777777" w:rsidR="008F0C01" w:rsidRDefault="008F0C01" w:rsidP="008F0C01">
            <w:pPr>
              <w:pStyle w:val="Zkladntext"/>
              <w:jc w:val="left"/>
              <w:rPr>
                <w:b/>
                <w:szCs w:val="20"/>
              </w:rPr>
            </w:pPr>
          </w:p>
        </w:tc>
        <w:tc>
          <w:tcPr>
            <w:tcW w:w="1843" w:type="dxa"/>
          </w:tcPr>
          <w:p w14:paraId="4DB2C165" w14:textId="77777777" w:rsidR="008F0C01" w:rsidRDefault="008F0C01" w:rsidP="008F0C01">
            <w:pPr>
              <w:rPr>
                <w:sz w:val="20"/>
                <w:szCs w:val="20"/>
              </w:rPr>
            </w:pPr>
          </w:p>
        </w:tc>
        <w:tc>
          <w:tcPr>
            <w:tcW w:w="4961" w:type="dxa"/>
          </w:tcPr>
          <w:p w14:paraId="5DB216FB" w14:textId="35E5845D" w:rsidR="008F0C01" w:rsidRDefault="008F0C01" w:rsidP="008F0C01">
            <w:pPr>
              <w:jc w:val="both"/>
              <w:rPr>
                <w:rStyle w:val="Zkladntext0"/>
                <w:sz w:val="20"/>
                <w:szCs w:val="20"/>
                <w:shd w:val="clear" w:color="auto" w:fill="auto"/>
              </w:rPr>
            </w:pPr>
            <w:r w:rsidRPr="002574C9">
              <w:rPr>
                <w:sz w:val="20"/>
                <w:szCs w:val="20"/>
              </w:rPr>
              <w:t xml:space="preserve">Plochy pro umístění nových komunikací včetně úprav komunikací stávajících by měly odpovídat požadavkům na zajištění příjezdu a přístupu techniky složek integrovaného záchranného systému včetně těžké techniky jednotek požární ochrany, a to i v návaznosti na nástupní plochy u objektů, kde jsou technickými a právními předpisy požadovány. Případný zásah požárních jednotek musí být proveditelný </w:t>
            </w:r>
            <w:r w:rsidRPr="002574C9">
              <w:rPr>
                <w:rStyle w:val="ZkladntextTun"/>
                <w:b w:val="0"/>
                <w:color w:val="auto"/>
                <w:sz w:val="20"/>
                <w:szCs w:val="20"/>
              </w:rPr>
              <w:t>mimo ochranná pásma nadzemních energetických vedení.</w:t>
            </w:r>
            <w:r w:rsidRPr="002574C9">
              <w:rPr>
                <w:rStyle w:val="ZkladntextTun"/>
                <w:color w:val="auto"/>
                <w:sz w:val="20"/>
                <w:szCs w:val="20"/>
              </w:rPr>
              <w:t xml:space="preserve"> S </w:t>
            </w:r>
            <w:r w:rsidRPr="002574C9">
              <w:rPr>
                <w:sz w:val="20"/>
                <w:szCs w:val="20"/>
              </w:rPr>
              <w:t>tímto souvisí i řešení odstavných a parkovacích ploch v nových rozvojových plochách, zejména u bytové výstavby.</w:t>
            </w:r>
          </w:p>
        </w:tc>
        <w:tc>
          <w:tcPr>
            <w:tcW w:w="4716" w:type="dxa"/>
          </w:tcPr>
          <w:p w14:paraId="4113B469" w14:textId="77777777" w:rsidR="008F0C01" w:rsidRPr="002574C9" w:rsidRDefault="008F0C01" w:rsidP="008F0C01">
            <w:pPr>
              <w:rPr>
                <w:sz w:val="20"/>
                <w:szCs w:val="20"/>
              </w:rPr>
            </w:pPr>
            <w:r w:rsidRPr="002574C9">
              <w:rPr>
                <w:sz w:val="20"/>
                <w:szCs w:val="20"/>
              </w:rPr>
              <w:t>Požadavek na umožnění přístupu požární techniky</w:t>
            </w:r>
          </w:p>
          <w:p w14:paraId="2BFCE4B5" w14:textId="4A25DCF3" w:rsidR="008F0C01" w:rsidRPr="002574C9" w:rsidRDefault="008F0C01" w:rsidP="008F0C01">
            <w:pPr>
              <w:rPr>
                <w:sz w:val="20"/>
                <w:szCs w:val="20"/>
              </w:rPr>
            </w:pPr>
            <w:r w:rsidRPr="002574C9">
              <w:rPr>
                <w:sz w:val="20"/>
                <w:szCs w:val="20"/>
              </w:rPr>
              <w:t xml:space="preserve"> </w:t>
            </w:r>
            <w:proofErr w:type="gramStart"/>
            <w:r w:rsidRPr="002574C9">
              <w:rPr>
                <w:sz w:val="20"/>
                <w:szCs w:val="20"/>
              </w:rPr>
              <w:t>( vymezení</w:t>
            </w:r>
            <w:proofErr w:type="gramEnd"/>
            <w:r w:rsidRPr="002574C9">
              <w:rPr>
                <w:sz w:val="20"/>
                <w:szCs w:val="20"/>
              </w:rPr>
              <w:t xml:space="preserve"> dostatečně velkých ploch pro obslužné komun. a </w:t>
            </w:r>
            <w:proofErr w:type="gramStart"/>
            <w:r w:rsidRPr="002574C9">
              <w:rPr>
                <w:sz w:val="20"/>
                <w:szCs w:val="20"/>
              </w:rPr>
              <w:t>obratiště)  a</w:t>
            </w:r>
            <w:proofErr w:type="gramEnd"/>
            <w:r w:rsidRPr="002574C9">
              <w:rPr>
                <w:sz w:val="20"/>
                <w:szCs w:val="20"/>
              </w:rPr>
              <w:t xml:space="preserve"> dále, aby tento přístup a případný zásah požár. jednotek byl proveditelný mimo OP nadzemních </w:t>
            </w:r>
            <w:proofErr w:type="spellStart"/>
            <w:r w:rsidRPr="002574C9">
              <w:rPr>
                <w:sz w:val="20"/>
                <w:szCs w:val="20"/>
              </w:rPr>
              <w:t>energ</w:t>
            </w:r>
            <w:proofErr w:type="spellEnd"/>
            <w:r w:rsidRPr="002574C9">
              <w:rPr>
                <w:sz w:val="20"/>
                <w:szCs w:val="20"/>
              </w:rPr>
              <w:t xml:space="preserve">. vedení bude projektantem </w:t>
            </w:r>
            <w:proofErr w:type="gramStart"/>
            <w:r w:rsidRPr="002574C9">
              <w:rPr>
                <w:sz w:val="20"/>
                <w:szCs w:val="20"/>
              </w:rPr>
              <w:t>řešen  a</w:t>
            </w:r>
            <w:proofErr w:type="gramEnd"/>
            <w:r w:rsidRPr="002574C9">
              <w:rPr>
                <w:sz w:val="20"/>
                <w:szCs w:val="20"/>
              </w:rPr>
              <w:t xml:space="preserve"> to </w:t>
            </w:r>
            <w:proofErr w:type="gramStart"/>
            <w:r w:rsidRPr="002574C9">
              <w:rPr>
                <w:sz w:val="20"/>
                <w:szCs w:val="20"/>
              </w:rPr>
              <w:t>pouze  na</w:t>
            </w:r>
            <w:proofErr w:type="gramEnd"/>
            <w:r w:rsidRPr="002574C9">
              <w:rPr>
                <w:sz w:val="20"/>
                <w:szCs w:val="20"/>
              </w:rPr>
              <w:t xml:space="preserve"> </w:t>
            </w:r>
            <w:r w:rsidRPr="00423C32">
              <w:rPr>
                <w:sz w:val="20"/>
                <w:szCs w:val="20"/>
                <w:u w:val="single"/>
              </w:rPr>
              <w:t xml:space="preserve">úrovni </w:t>
            </w:r>
            <w:r w:rsidR="00423C32">
              <w:rPr>
                <w:sz w:val="20"/>
                <w:szCs w:val="20"/>
                <w:u w:val="single"/>
              </w:rPr>
              <w:t xml:space="preserve">podrobnosti </w:t>
            </w:r>
            <w:r w:rsidRPr="00423C32">
              <w:rPr>
                <w:sz w:val="20"/>
                <w:szCs w:val="20"/>
                <w:u w:val="single"/>
              </w:rPr>
              <w:t xml:space="preserve">územního </w:t>
            </w:r>
            <w:proofErr w:type="gramStart"/>
            <w:r w:rsidRPr="00423C32">
              <w:rPr>
                <w:sz w:val="20"/>
                <w:szCs w:val="20"/>
                <w:u w:val="single"/>
              </w:rPr>
              <w:t>plánu</w:t>
            </w:r>
            <w:r w:rsidRPr="002574C9">
              <w:rPr>
                <w:sz w:val="20"/>
                <w:szCs w:val="20"/>
              </w:rPr>
              <w:t xml:space="preserve">  (</w:t>
            </w:r>
            <w:proofErr w:type="gramEnd"/>
            <w:r w:rsidRPr="002574C9">
              <w:rPr>
                <w:sz w:val="20"/>
                <w:szCs w:val="20"/>
              </w:rPr>
              <w:t xml:space="preserve"> změn územního plánu) v rámci řešení </w:t>
            </w:r>
            <w:r w:rsidRPr="002574C9">
              <w:rPr>
                <w:sz w:val="20"/>
                <w:szCs w:val="20"/>
                <w:u w:val="single"/>
              </w:rPr>
              <w:t>koncepce</w:t>
            </w:r>
            <w:r w:rsidRPr="002574C9">
              <w:rPr>
                <w:sz w:val="20"/>
                <w:szCs w:val="20"/>
              </w:rPr>
              <w:t xml:space="preserve"> veřejné infrastruktury. </w:t>
            </w:r>
          </w:p>
          <w:p w14:paraId="14288C7A" w14:textId="77777777" w:rsidR="008F0C01" w:rsidRPr="008B6D04" w:rsidRDefault="008F0C01" w:rsidP="008F0C01">
            <w:pPr>
              <w:rPr>
                <w:i/>
                <w:iCs/>
                <w:sz w:val="20"/>
                <w:szCs w:val="20"/>
              </w:rPr>
            </w:pPr>
          </w:p>
        </w:tc>
      </w:tr>
      <w:tr w:rsidR="008F0C01" w:rsidRPr="004F4508" w14:paraId="148E0643" w14:textId="77777777" w:rsidTr="00C308A6">
        <w:tc>
          <w:tcPr>
            <w:tcW w:w="637" w:type="dxa"/>
          </w:tcPr>
          <w:p w14:paraId="4C0BBA4D" w14:textId="07F04C74" w:rsidR="008F0C01" w:rsidRPr="004F4508" w:rsidRDefault="007F42BB" w:rsidP="008F0C01">
            <w:pPr>
              <w:rPr>
                <w:sz w:val="20"/>
                <w:szCs w:val="20"/>
              </w:rPr>
            </w:pPr>
            <w:r>
              <w:rPr>
                <w:sz w:val="20"/>
                <w:szCs w:val="20"/>
              </w:rPr>
              <w:t>5.4</w:t>
            </w:r>
          </w:p>
        </w:tc>
        <w:tc>
          <w:tcPr>
            <w:tcW w:w="1985" w:type="dxa"/>
          </w:tcPr>
          <w:p w14:paraId="78F6E95F" w14:textId="77777777" w:rsidR="008F0C01" w:rsidRDefault="008F0C01" w:rsidP="008F0C01">
            <w:pPr>
              <w:pStyle w:val="Zkladntext"/>
              <w:jc w:val="left"/>
              <w:rPr>
                <w:b/>
                <w:szCs w:val="20"/>
              </w:rPr>
            </w:pPr>
          </w:p>
        </w:tc>
        <w:tc>
          <w:tcPr>
            <w:tcW w:w="1843" w:type="dxa"/>
          </w:tcPr>
          <w:p w14:paraId="3363D3B4" w14:textId="77777777" w:rsidR="008F0C01" w:rsidRDefault="008F0C01" w:rsidP="008F0C01">
            <w:pPr>
              <w:rPr>
                <w:sz w:val="20"/>
                <w:szCs w:val="20"/>
              </w:rPr>
            </w:pPr>
          </w:p>
        </w:tc>
        <w:tc>
          <w:tcPr>
            <w:tcW w:w="4961" w:type="dxa"/>
          </w:tcPr>
          <w:p w14:paraId="0ED972D1" w14:textId="77777777" w:rsidR="008F0C01" w:rsidRPr="002574C9" w:rsidRDefault="008F0C01" w:rsidP="008F0C01">
            <w:pPr>
              <w:pStyle w:val="Zkladntextodsazen2"/>
              <w:numPr>
                <w:ilvl w:val="0"/>
                <w:numId w:val="24"/>
              </w:numPr>
              <w:spacing w:after="0" w:line="240" w:lineRule="auto"/>
              <w:ind w:left="0"/>
              <w:jc w:val="both"/>
              <w:rPr>
                <w:sz w:val="20"/>
                <w:szCs w:val="20"/>
              </w:rPr>
            </w:pPr>
            <w:r w:rsidRPr="002574C9">
              <w:rPr>
                <w:sz w:val="20"/>
                <w:szCs w:val="20"/>
              </w:rPr>
              <w:t xml:space="preserve">K vytvoření podmínek pro správnou činnost integrovaného záchranného systému je nutné zejména v oblasti funkčnosti systému </w:t>
            </w:r>
            <w:r w:rsidRPr="002574C9">
              <w:rPr>
                <w:rStyle w:val="ZkladntextTun"/>
                <w:b w:val="0"/>
                <w:color w:val="auto"/>
                <w:sz w:val="20"/>
                <w:szCs w:val="20"/>
              </w:rPr>
              <w:t>ochrany obyvatelstva</w:t>
            </w:r>
            <w:r w:rsidRPr="002574C9">
              <w:rPr>
                <w:rStyle w:val="ZkladntextTun"/>
                <w:color w:val="auto"/>
                <w:sz w:val="20"/>
                <w:szCs w:val="20"/>
              </w:rPr>
              <w:t xml:space="preserve"> </w:t>
            </w:r>
            <w:r w:rsidRPr="002574C9">
              <w:rPr>
                <w:sz w:val="20"/>
                <w:szCs w:val="20"/>
              </w:rPr>
              <w:t xml:space="preserve">vytvořit podmínky pro </w:t>
            </w:r>
            <w:r w:rsidRPr="002574C9">
              <w:rPr>
                <w:rStyle w:val="ZkladntextTun"/>
                <w:b w:val="0"/>
                <w:color w:val="auto"/>
                <w:sz w:val="20"/>
                <w:szCs w:val="20"/>
              </w:rPr>
              <w:t>varování a informování občanů</w:t>
            </w:r>
            <w:r w:rsidRPr="002574C9">
              <w:rPr>
                <w:rStyle w:val="ZkladntextTun"/>
                <w:color w:val="auto"/>
                <w:sz w:val="20"/>
                <w:szCs w:val="20"/>
              </w:rPr>
              <w:t xml:space="preserve">. </w:t>
            </w:r>
            <w:r w:rsidRPr="002574C9">
              <w:rPr>
                <w:sz w:val="20"/>
                <w:szCs w:val="20"/>
              </w:rPr>
              <w:t xml:space="preserve">Dále se věnovat rozvoji a ochraně kritické infrastruktury, která je nezbytnou součástí potřeb pro udržitelný rozvoj posuzovaného území. Nedílnou součástí musí být zohlednění dopadu nově připravovaných řešení na funkční systém ochrany obyvatelstva </w:t>
            </w:r>
            <w:r w:rsidRPr="002574C9">
              <w:rPr>
                <w:sz w:val="20"/>
                <w:szCs w:val="20"/>
              </w:rPr>
              <w:lastRenderedPageBreak/>
              <w:t>hendikepovaných a zdravotně postižených občanů a na rozvoj systému ochrany obyvatelstva v turistických a rekreačních oblastech a ve specifických prostředcích jako jsou obchodní centra, multikina, sídliště, multifunkční areály atd.</w:t>
            </w:r>
          </w:p>
          <w:p w14:paraId="17BD7357" w14:textId="47166669" w:rsidR="008F0C01" w:rsidRPr="002574C9" w:rsidRDefault="008F0C01" w:rsidP="008F0C01">
            <w:pPr>
              <w:jc w:val="both"/>
              <w:rPr>
                <w:sz w:val="20"/>
                <w:szCs w:val="20"/>
              </w:rPr>
            </w:pPr>
            <w:r w:rsidRPr="002574C9">
              <w:rPr>
                <w:sz w:val="20"/>
                <w:szCs w:val="20"/>
              </w:rPr>
              <w:t xml:space="preserve">Při řešení </w:t>
            </w:r>
            <w:r w:rsidRPr="002574C9">
              <w:rPr>
                <w:rStyle w:val="ZkladntextTun"/>
                <w:b w:val="0"/>
                <w:color w:val="auto"/>
                <w:sz w:val="20"/>
                <w:szCs w:val="20"/>
              </w:rPr>
              <w:t>zastavitelných ploch</w:t>
            </w:r>
            <w:r w:rsidRPr="002574C9">
              <w:rPr>
                <w:rStyle w:val="ZkladntextTun"/>
                <w:color w:val="auto"/>
                <w:sz w:val="20"/>
                <w:szCs w:val="20"/>
              </w:rPr>
              <w:t xml:space="preserve"> </w:t>
            </w:r>
            <w:r w:rsidRPr="002574C9">
              <w:rPr>
                <w:sz w:val="20"/>
                <w:szCs w:val="20"/>
              </w:rPr>
              <w:t>zohlednit další vývoj jak nových staveb, tak bývalých výrobních a skladovacích areálů především z pohledu bezpečnosti obyvatelstva (nebezpečí vzniku požárů, mimořádných událostí s únikem nebezpečných látek atd.)</w:t>
            </w:r>
          </w:p>
        </w:tc>
        <w:tc>
          <w:tcPr>
            <w:tcW w:w="4716" w:type="dxa"/>
          </w:tcPr>
          <w:p w14:paraId="4163A39C" w14:textId="5C556B34" w:rsidR="008F0C01" w:rsidRPr="002574C9" w:rsidRDefault="008F0C01" w:rsidP="008F0C01">
            <w:pPr>
              <w:rPr>
                <w:sz w:val="20"/>
                <w:szCs w:val="20"/>
              </w:rPr>
            </w:pPr>
            <w:r w:rsidRPr="002574C9">
              <w:rPr>
                <w:sz w:val="20"/>
                <w:szCs w:val="20"/>
              </w:rPr>
              <w:lastRenderedPageBreak/>
              <w:t xml:space="preserve">Pořizovatel se domnívá, že připomínka je mimo </w:t>
            </w:r>
            <w:proofErr w:type="gramStart"/>
            <w:r w:rsidRPr="002574C9">
              <w:rPr>
                <w:sz w:val="20"/>
                <w:szCs w:val="20"/>
              </w:rPr>
              <w:t>možnou  podrobnost</w:t>
            </w:r>
            <w:proofErr w:type="gramEnd"/>
            <w:r w:rsidRPr="002574C9">
              <w:rPr>
                <w:sz w:val="20"/>
                <w:szCs w:val="20"/>
              </w:rPr>
              <w:t xml:space="preserve">  řešenou územním plánem či jeho změnami.</w:t>
            </w:r>
            <w:r w:rsidR="00423C32">
              <w:rPr>
                <w:sz w:val="20"/>
                <w:szCs w:val="20"/>
              </w:rPr>
              <w:t xml:space="preserve"> Nebude ve změně územního </w:t>
            </w:r>
            <w:proofErr w:type="gramStart"/>
            <w:r w:rsidR="00423C32">
              <w:rPr>
                <w:sz w:val="20"/>
                <w:szCs w:val="20"/>
              </w:rPr>
              <w:t>plánu  č.3</w:t>
            </w:r>
            <w:proofErr w:type="gramEnd"/>
            <w:r w:rsidR="00423C32">
              <w:rPr>
                <w:sz w:val="20"/>
                <w:szCs w:val="20"/>
              </w:rPr>
              <w:t xml:space="preserve"> řešeno.</w:t>
            </w:r>
          </w:p>
          <w:p w14:paraId="26886CDE" w14:textId="77777777" w:rsidR="008F0C01" w:rsidRPr="002574C9" w:rsidRDefault="008F0C01" w:rsidP="008F0C01">
            <w:pPr>
              <w:rPr>
                <w:sz w:val="20"/>
                <w:szCs w:val="20"/>
              </w:rPr>
            </w:pPr>
          </w:p>
          <w:p w14:paraId="59FE8701" w14:textId="77777777" w:rsidR="008F0C01" w:rsidRPr="002574C9" w:rsidRDefault="008F0C01" w:rsidP="008F0C01">
            <w:pPr>
              <w:rPr>
                <w:sz w:val="20"/>
                <w:szCs w:val="20"/>
              </w:rPr>
            </w:pPr>
          </w:p>
        </w:tc>
      </w:tr>
      <w:tr w:rsidR="008F0C01" w:rsidRPr="004F4508" w14:paraId="217300D2" w14:textId="77777777" w:rsidTr="00C308A6">
        <w:tc>
          <w:tcPr>
            <w:tcW w:w="637" w:type="dxa"/>
          </w:tcPr>
          <w:p w14:paraId="1D76D622" w14:textId="7B07818F" w:rsidR="008F0C01" w:rsidRPr="004F4508" w:rsidRDefault="007F42BB" w:rsidP="008F0C01">
            <w:pPr>
              <w:rPr>
                <w:sz w:val="20"/>
                <w:szCs w:val="20"/>
              </w:rPr>
            </w:pPr>
            <w:r>
              <w:rPr>
                <w:sz w:val="20"/>
                <w:szCs w:val="20"/>
              </w:rPr>
              <w:t>5.5</w:t>
            </w:r>
          </w:p>
        </w:tc>
        <w:tc>
          <w:tcPr>
            <w:tcW w:w="1985" w:type="dxa"/>
          </w:tcPr>
          <w:p w14:paraId="73018FBE" w14:textId="77777777" w:rsidR="008F0C01" w:rsidRDefault="008F0C01" w:rsidP="008F0C01">
            <w:pPr>
              <w:pStyle w:val="Zkladntext"/>
              <w:jc w:val="left"/>
              <w:rPr>
                <w:b/>
                <w:szCs w:val="20"/>
              </w:rPr>
            </w:pPr>
          </w:p>
        </w:tc>
        <w:tc>
          <w:tcPr>
            <w:tcW w:w="1843" w:type="dxa"/>
          </w:tcPr>
          <w:p w14:paraId="1DF47179" w14:textId="77777777" w:rsidR="008F0C01" w:rsidRDefault="008F0C01" w:rsidP="008F0C01">
            <w:pPr>
              <w:rPr>
                <w:sz w:val="20"/>
                <w:szCs w:val="20"/>
              </w:rPr>
            </w:pPr>
          </w:p>
        </w:tc>
        <w:tc>
          <w:tcPr>
            <w:tcW w:w="4961" w:type="dxa"/>
          </w:tcPr>
          <w:p w14:paraId="45B1F5C4" w14:textId="623AF9C3" w:rsidR="008F0C01" w:rsidRPr="002574C9" w:rsidRDefault="008F0C01" w:rsidP="008F0C01">
            <w:pPr>
              <w:jc w:val="both"/>
              <w:rPr>
                <w:sz w:val="20"/>
                <w:szCs w:val="20"/>
              </w:rPr>
            </w:pPr>
            <w:r w:rsidRPr="002574C9">
              <w:rPr>
                <w:sz w:val="20"/>
                <w:szCs w:val="20"/>
              </w:rPr>
              <w:t>Upozorňujeme na povinnost obce dle § 29 zákona č. 133/85 Sb. o požární ochraně, ve znění pozdějších předpisů, zabezpečovat pro potřeby svého územního obvodu v rámci občanské vybavenosti, popř. ploch veřejné vybavenosti i výstavbu a údržbu objektů požární ochrany a požárně bezpečnostních zařízení a umožňovat dislokaci jednotek hasičského záchranného sboru.</w:t>
            </w:r>
          </w:p>
        </w:tc>
        <w:tc>
          <w:tcPr>
            <w:tcW w:w="4716" w:type="dxa"/>
          </w:tcPr>
          <w:p w14:paraId="0B8C9A57" w14:textId="77777777" w:rsidR="008F0C01" w:rsidRPr="002574C9" w:rsidRDefault="008F0C01" w:rsidP="008F0C01">
            <w:pPr>
              <w:rPr>
                <w:sz w:val="20"/>
                <w:szCs w:val="20"/>
              </w:rPr>
            </w:pPr>
            <w:r w:rsidRPr="002574C9">
              <w:rPr>
                <w:sz w:val="20"/>
                <w:szCs w:val="20"/>
              </w:rPr>
              <w:t xml:space="preserve">Pořizovatel se domnívá, že připomínka je mimo </w:t>
            </w:r>
            <w:proofErr w:type="gramStart"/>
            <w:r w:rsidRPr="002574C9">
              <w:rPr>
                <w:sz w:val="20"/>
                <w:szCs w:val="20"/>
              </w:rPr>
              <w:t>možnou  podrobnost</w:t>
            </w:r>
            <w:proofErr w:type="gramEnd"/>
            <w:r w:rsidRPr="002574C9">
              <w:rPr>
                <w:sz w:val="20"/>
                <w:szCs w:val="20"/>
              </w:rPr>
              <w:t xml:space="preserve">  řešenou územním plánem či jeho změnami.</w:t>
            </w:r>
          </w:p>
          <w:p w14:paraId="1900AEDE" w14:textId="77777777" w:rsidR="00423C32" w:rsidRPr="002574C9" w:rsidRDefault="00423C32" w:rsidP="00423C32">
            <w:pPr>
              <w:rPr>
                <w:sz w:val="20"/>
                <w:szCs w:val="20"/>
              </w:rPr>
            </w:pPr>
            <w:r>
              <w:rPr>
                <w:sz w:val="20"/>
                <w:szCs w:val="20"/>
              </w:rPr>
              <w:t xml:space="preserve">Nebude ve změně územního </w:t>
            </w:r>
            <w:proofErr w:type="gramStart"/>
            <w:r>
              <w:rPr>
                <w:sz w:val="20"/>
                <w:szCs w:val="20"/>
              </w:rPr>
              <w:t>plánu  č.3</w:t>
            </w:r>
            <w:proofErr w:type="gramEnd"/>
            <w:r>
              <w:rPr>
                <w:sz w:val="20"/>
                <w:szCs w:val="20"/>
              </w:rPr>
              <w:t xml:space="preserve"> řešeno.</w:t>
            </w:r>
          </w:p>
          <w:p w14:paraId="572E2CA1" w14:textId="77777777" w:rsidR="008F0C01" w:rsidRPr="002574C9" w:rsidRDefault="008F0C01" w:rsidP="008F0C01">
            <w:pPr>
              <w:rPr>
                <w:sz w:val="20"/>
                <w:szCs w:val="20"/>
              </w:rPr>
            </w:pPr>
          </w:p>
        </w:tc>
      </w:tr>
      <w:tr w:rsidR="008F0C01" w:rsidRPr="004F4508" w14:paraId="0D032BD8" w14:textId="77777777" w:rsidTr="00C308A6">
        <w:tc>
          <w:tcPr>
            <w:tcW w:w="637" w:type="dxa"/>
          </w:tcPr>
          <w:p w14:paraId="6274C54A" w14:textId="6E94EC86" w:rsidR="008F0C01" w:rsidRPr="004F4508" w:rsidRDefault="007F42BB" w:rsidP="008F0C01">
            <w:pPr>
              <w:rPr>
                <w:sz w:val="20"/>
                <w:szCs w:val="20"/>
              </w:rPr>
            </w:pPr>
            <w:r>
              <w:rPr>
                <w:sz w:val="20"/>
                <w:szCs w:val="20"/>
              </w:rPr>
              <w:t>5.6</w:t>
            </w:r>
          </w:p>
        </w:tc>
        <w:tc>
          <w:tcPr>
            <w:tcW w:w="1985" w:type="dxa"/>
          </w:tcPr>
          <w:p w14:paraId="34C181F3" w14:textId="77777777" w:rsidR="008F0C01" w:rsidRDefault="008F0C01" w:rsidP="008F0C01">
            <w:pPr>
              <w:pStyle w:val="Zkladntext"/>
              <w:jc w:val="left"/>
              <w:rPr>
                <w:b/>
                <w:szCs w:val="20"/>
              </w:rPr>
            </w:pPr>
          </w:p>
        </w:tc>
        <w:tc>
          <w:tcPr>
            <w:tcW w:w="1843" w:type="dxa"/>
          </w:tcPr>
          <w:p w14:paraId="7EA3077D" w14:textId="77777777" w:rsidR="008F0C01" w:rsidRDefault="008F0C01" w:rsidP="008F0C01">
            <w:pPr>
              <w:rPr>
                <w:sz w:val="20"/>
                <w:szCs w:val="20"/>
              </w:rPr>
            </w:pPr>
          </w:p>
        </w:tc>
        <w:tc>
          <w:tcPr>
            <w:tcW w:w="4961" w:type="dxa"/>
          </w:tcPr>
          <w:p w14:paraId="4F6339CD" w14:textId="4BE13019" w:rsidR="008F0C01" w:rsidRPr="002574C9" w:rsidRDefault="008F0C01" w:rsidP="008F0C01">
            <w:pPr>
              <w:jc w:val="both"/>
              <w:rPr>
                <w:sz w:val="20"/>
                <w:szCs w:val="20"/>
              </w:rPr>
            </w:pPr>
            <w:r>
              <w:rPr>
                <w:sz w:val="20"/>
                <w:szCs w:val="20"/>
              </w:rPr>
              <w:t>Obec není ohrožena zvláštní povodní. V území není stanovena zóna havarijního plánování</w:t>
            </w:r>
          </w:p>
        </w:tc>
        <w:tc>
          <w:tcPr>
            <w:tcW w:w="4716" w:type="dxa"/>
          </w:tcPr>
          <w:p w14:paraId="2CAD3CD3" w14:textId="483C2D10" w:rsidR="008F0C01" w:rsidRPr="002574C9" w:rsidRDefault="00423C32" w:rsidP="008F0C01">
            <w:pPr>
              <w:rPr>
                <w:sz w:val="20"/>
                <w:szCs w:val="20"/>
              </w:rPr>
            </w:pPr>
            <w:r>
              <w:rPr>
                <w:sz w:val="20"/>
                <w:szCs w:val="20"/>
              </w:rPr>
              <w:t>…</w:t>
            </w:r>
            <w:r w:rsidR="007F42BB">
              <w:rPr>
                <w:sz w:val="20"/>
                <w:szCs w:val="20"/>
              </w:rPr>
              <w:t>Informace pro projektanta změny územního plánu.</w:t>
            </w:r>
          </w:p>
        </w:tc>
      </w:tr>
      <w:tr w:rsidR="00127EB1" w:rsidRPr="007F42BB" w14:paraId="6BFE0D05" w14:textId="77777777" w:rsidTr="00C308A6">
        <w:tc>
          <w:tcPr>
            <w:tcW w:w="637" w:type="dxa"/>
          </w:tcPr>
          <w:p w14:paraId="542FBB7A" w14:textId="684D50A2" w:rsidR="00127EB1" w:rsidRPr="007F42BB" w:rsidRDefault="007F42BB" w:rsidP="007F42BB">
            <w:pPr>
              <w:rPr>
                <w:sz w:val="20"/>
                <w:szCs w:val="20"/>
              </w:rPr>
            </w:pPr>
            <w:r w:rsidRPr="007F42BB">
              <w:rPr>
                <w:sz w:val="20"/>
                <w:szCs w:val="20"/>
              </w:rPr>
              <w:t>6.</w:t>
            </w:r>
          </w:p>
        </w:tc>
        <w:tc>
          <w:tcPr>
            <w:tcW w:w="1985" w:type="dxa"/>
          </w:tcPr>
          <w:p w14:paraId="46380805" w14:textId="11C325FE" w:rsidR="00127EB1" w:rsidRPr="007F42BB" w:rsidRDefault="00127EB1" w:rsidP="007F42BB">
            <w:pPr>
              <w:pStyle w:val="Zkladntext"/>
              <w:jc w:val="left"/>
              <w:rPr>
                <w:b/>
                <w:szCs w:val="20"/>
              </w:rPr>
            </w:pPr>
            <w:r w:rsidRPr="007F42BB">
              <w:rPr>
                <w:b/>
                <w:szCs w:val="20"/>
              </w:rPr>
              <w:t xml:space="preserve">Krajská hygienická stanice </w:t>
            </w:r>
            <w:proofErr w:type="spellStart"/>
            <w:r w:rsidRPr="007F42BB">
              <w:rPr>
                <w:b/>
                <w:szCs w:val="20"/>
              </w:rPr>
              <w:t>Stř</w:t>
            </w:r>
            <w:proofErr w:type="spellEnd"/>
            <w:r w:rsidRPr="007F42BB">
              <w:rPr>
                <w:b/>
                <w:szCs w:val="20"/>
              </w:rPr>
              <w:t xml:space="preserve">. kraje </w:t>
            </w:r>
          </w:p>
        </w:tc>
        <w:tc>
          <w:tcPr>
            <w:tcW w:w="1843" w:type="dxa"/>
          </w:tcPr>
          <w:p w14:paraId="6E987357" w14:textId="7DEDC2ED" w:rsidR="00127EB1" w:rsidRPr="007F42BB" w:rsidRDefault="00127EB1" w:rsidP="007F42BB">
            <w:pPr>
              <w:rPr>
                <w:sz w:val="20"/>
                <w:szCs w:val="20"/>
              </w:rPr>
            </w:pPr>
            <w:r w:rsidRPr="007F42BB">
              <w:rPr>
                <w:sz w:val="20"/>
                <w:szCs w:val="20"/>
              </w:rPr>
              <w:t>S-KHSSC 82421/2025 z 24.11.2025</w:t>
            </w:r>
          </w:p>
        </w:tc>
        <w:tc>
          <w:tcPr>
            <w:tcW w:w="4961" w:type="dxa"/>
          </w:tcPr>
          <w:p w14:paraId="698DD467" w14:textId="74A82E46" w:rsidR="00127EB1" w:rsidRPr="007F42BB" w:rsidRDefault="00127EB1" w:rsidP="007F42BB">
            <w:pPr>
              <w:jc w:val="both"/>
              <w:rPr>
                <w:sz w:val="20"/>
                <w:szCs w:val="20"/>
              </w:rPr>
            </w:pPr>
            <w:r w:rsidRPr="007F42BB">
              <w:rPr>
                <w:sz w:val="20"/>
                <w:szCs w:val="20"/>
              </w:rPr>
              <w:t xml:space="preserve">Připomínka k návrhu Zprávy o up. Úp: </w:t>
            </w:r>
            <w:r w:rsidRPr="007F42BB">
              <w:rPr>
                <w:b/>
                <w:bCs/>
                <w:sz w:val="20"/>
                <w:szCs w:val="20"/>
              </w:rPr>
              <w:t xml:space="preserve">stavba obchvatu I/61 řeší vedení dopravy mimo zastavěné území a je kontraproduktivní umisťovat u tohoto obchvatu novou zástavbu pro bydlení z důvodu pravděpodobného překračovaní </w:t>
            </w:r>
            <w:proofErr w:type="spellStart"/>
            <w:r w:rsidRPr="007F42BB">
              <w:rPr>
                <w:b/>
                <w:bCs/>
                <w:sz w:val="20"/>
                <w:szCs w:val="20"/>
              </w:rPr>
              <w:t>hyg</w:t>
            </w:r>
            <w:proofErr w:type="spellEnd"/>
            <w:r w:rsidRPr="007F42BB">
              <w:rPr>
                <w:b/>
                <w:bCs/>
                <w:sz w:val="20"/>
                <w:szCs w:val="20"/>
              </w:rPr>
              <w:t xml:space="preserve">. limitů hluku. </w:t>
            </w:r>
            <w:proofErr w:type="gramStart"/>
            <w:r w:rsidRPr="007F42BB">
              <w:rPr>
                <w:sz w:val="20"/>
                <w:szCs w:val="20"/>
              </w:rPr>
              <w:t>Odůvodnění:…</w:t>
            </w:r>
            <w:proofErr w:type="gramEnd"/>
            <w:r w:rsidRPr="007F42BB">
              <w:rPr>
                <w:sz w:val="20"/>
                <w:szCs w:val="20"/>
              </w:rPr>
              <w:t xml:space="preserve"> </w:t>
            </w:r>
            <w:r w:rsidRPr="005F1700">
              <w:rPr>
                <w:rStyle w:val="Zkladntext0"/>
                <w:sz w:val="20"/>
                <w:szCs w:val="20"/>
                <w:u w:val="single"/>
              </w:rPr>
              <w:t xml:space="preserve">V rámci povolení záměru stavby pro obchvat 1/61 Kladno, byla v dubnu 2025 panem: Ing. Lukáš Dokulil, Jacobs </w:t>
            </w:r>
            <w:proofErr w:type="spellStart"/>
            <w:r w:rsidRPr="005F1700">
              <w:rPr>
                <w:rStyle w:val="Zkladntext0"/>
                <w:sz w:val="20"/>
                <w:szCs w:val="20"/>
                <w:u w:val="single"/>
              </w:rPr>
              <w:t>Clean</w:t>
            </w:r>
            <w:proofErr w:type="spellEnd"/>
            <w:r w:rsidRPr="005F1700">
              <w:rPr>
                <w:rStyle w:val="Zkladntext0"/>
                <w:sz w:val="20"/>
                <w:szCs w:val="20"/>
                <w:u w:val="single"/>
              </w:rPr>
              <w:t xml:space="preserve"> </w:t>
            </w:r>
            <w:proofErr w:type="spellStart"/>
            <w:r w:rsidRPr="005F1700">
              <w:rPr>
                <w:rStyle w:val="Zkladntext0"/>
                <w:sz w:val="20"/>
                <w:szCs w:val="20"/>
                <w:u w:val="single"/>
              </w:rPr>
              <w:t>Energy</w:t>
            </w:r>
            <w:proofErr w:type="spellEnd"/>
            <w:r w:rsidRPr="005F1700">
              <w:rPr>
                <w:rStyle w:val="Zkladntext0"/>
                <w:sz w:val="20"/>
                <w:szCs w:val="20"/>
                <w:u w:val="single"/>
              </w:rPr>
              <w:t xml:space="preserve"> s.r.o., Křenová 58, 602 00 Brno zpracována aktualizovaná hluková studie. Stavba přinese předpokládané snížení stávající dopravní zátěže, přičemž vyvedení dopravy mimo zastavěné území zlepší životní podmínky obyvatel zasažených stávajícím provozem. </w:t>
            </w:r>
            <w:r w:rsidRPr="002B7522">
              <w:rPr>
                <w:rStyle w:val="Zkladntext0"/>
                <w:b/>
                <w:bCs/>
                <w:sz w:val="20"/>
                <w:szCs w:val="20"/>
                <w:u w:val="single"/>
              </w:rPr>
              <w:t>V území podél budoucí trasy přeložky 1/61 je předpokládáno překračování hygienických limitů a není žádoucí zde umísťovat nové lokality pro obytnou zástavbu.</w:t>
            </w:r>
            <w:r w:rsidRPr="005F1700">
              <w:rPr>
                <w:rStyle w:val="Zkladntext0"/>
                <w:sz w:val="20"/>
                <w:szCs w:val="20"/>
                <w:u w:val="single"/>
              </w:rPr>
              <w:t xml:space="preserve"> </w:t>
            </w:r>
            <w:r w:rsidRPr="005F1700">
              <w:rPr>
                <w:rStyle w:val="Zkladntext0"/>
                <w:b/>
                <w:bCs/>
                <w:sz w:val="20"/>
                <w:szCs w:val="20"/>
                <w:u w:val="single"/>
              </w:rPr>
              <w:t>KHS upozorňuje na nutnost</w:t>
            </w:r>
            <w:r w:rsidRPr="007F42BB">
              <w:rPr>
                <w:rStyle w:val="Zkladntext0"/>
                <w:b/>
                <w:bCs/>
                <w:sz w:val="20"/>
                <w:szCs w:val="20"/>
              </w:rPr>
              <w:t xml:space="preserve"> dodržení hygienických limitů hluku u stávající i plánované obytné zástavby</w:t>
            </w:r>
            <w:r w:rsidR="002B7522">
              <w:rPr>
                <w:rStyle w:val="Zkladntext0"/>
                <w:b/>
                <w:bCs/>
                <w:sz w:val="20"/>
                <w:szCs w:val="20"/>
              </w:rPr>
              <w:t>.</w:t>
            </w:r>
          </w:p>
        </w:tc>
        <w:tc>
          <w:tcPr>
            <w:tcW w:w="4716" w:type="dxa"/>
          </w:tcPr>
          <w:p w14:paraId="14D24497" w14:textId="6C3712AA" w:rsidR="005F1700" w:rsidRDefault="005F1700" w:rsidP="007F42BB">
            <w:pPr>
              <w:rPr>
                <w:sz w:val="20"/>
                <w:szCs w:val="20"/>
              </w:rPr>
            </w:pPr>
            <w:r>
              <w:rPr>
                <w:sz w:val="20"/>
                <w:szCs w:val="20"/>
              </w:rPr>
              <w:t>Pořizovatel bere upozornění dotčeného orgánu na limit v území na vědom</w:t>
            </w:r>
            <w:r w:rsidR="00605DDE">
              <w:rPr>
                <w:sz w:val="20"/>
                <w:szCs w:val="20"/>
              </w:rPr>
              <w:t>í</w:t>
            </w:r>
            <w:r>
              <w:rPr>
                <w:sz w:val="20"/>
                <w:szCs w:val="20"/>
              </w:rPr>
              <w:t>.</w:t>
            </w:r>
            <w:r w:rsidR="002B7522">
              <w:rPr>
                <w:sz w:val="20"/>
                <w:szCs w:val="20"/>
              </w:rPr>
              <w:t xml:space="preserve"> Pořizovatel upozorňuje na cíle a úkoly územního plánování např. § 39 </w:t>
            </w:r>
            <w:proofErr w:type="spellStart"/>
            <w:r w:rsidR="002B7522">
              <w:rPr>
                <w:sz w:val="20"/>
                <w:szCs w:val="20"/>
              </w:rPr>
              <w:t>písm.c</w:t>
            </w:r>
            <w:proofErr w:type="spellEnd"/>
            <w:r w:rsidR="002B7522">
              <w:rPr>
                <w:sz w:val="20"/>
                <w:szCs w:val="20"/>
              </w:rPr>
              <w:t>)</w:t>
            </w:r>
            <w:r w:rsidR="00605DDE">
              <w:rPr>
                <w:sz w:val="20"/>
                <w:szCs w:val="20"/>
              </w:rPr>
              <w:t>,</w:t>
            </w:r>
            <w:r w:rsidR="002B7522">
              <w:rPr>
                <w:sz w:val="20"/>
                <w:szCs w:val="20"/>
              </w:rPr>
              <w:t xml:space="preserve"> </w:t>
            </w:r>
            <w:r w:rsidR="00605DDE">
              <w:rPr>
                <w:sz w:val="20"/>
                <w:szCs w:val="20"/>
              </w:rPr>
              <w:t xml:space="preserve">§ 38 odst.4 </w:t>
            </w:r>
            <w:r w:rsidR="002B7522">
              <w:rPr>
                <w:sz w:val="20"/>
                <w:szCs w:val="20"/>
              </w:rPr>
              <w:t>zákona č.283/2021 Sb.</w:t>
            </w:r>
            <w:r w:rsidR="00605DDE">
              <w:rPr>
                <w:sz w:val="20"/>
                <w:szCs w:val="20"/>
              </w:rPr>
              <w:t xml:space="preserve">, </w:t>
            </w:r>
            <w:r w:rsidR="002B7522">
              <w:rPr>
                <w:sz w:val="20"/>
                <w:szCs w:val="20"/>
              </w:rPr>
              <w:t xml:space="preserve">stavební </w:t>
            </w:r>
            <w:proofErr w:type="gramStart"/>
            <w:r w:rsidR="002B7522">
              <w:rPr>
                <w:sz w:val="20"/>
                <w:szCs w:val="20"/>
              </w:rPr>
              <w:t>zákon ,</w:t>
            </w:r>
            <w:proofErr w:type="gramEnd"/>
            <w:r w:rsidR="002B7522">
              <w:rPr>
                <w:sz w:val="20"/>
                <w:szCs w:val="20"/>
              </w:rPr>
              <w:t xml:space="preserve"> aj.</w:t>
            </w:r>
          </w:p>
          <w:p w14:paraId="4867377F" w14:textId="77777777" w:rsidR="002B7522" w:rsidRDefault="002B7522" w:rsidP="00311991">
            <w:pPr>
              <w:rPr>
                <w:sz w:val="20"/>
                <w:szCs w:val="20"/>
              </w:rPr>
            </w:pPr>
          </w:p>
          <w:p w14:paraId="016BF48E" w14:textId="502F79F9" w:rsidR="00127EB1" w:rsidRDefault="005F1700" w:rsidP="00311991">
            <w:pPr>
              <w:rPr>
                <w:sz w:val="20"/>
                <w:szCs w:val="20"/>
              </w:rPr>
            </w:pPr>
            <w:r w:rsidRPr="005240EF">
              <w:rPr>
                <w:sz w:val="20"/>
                <w:szCs w:val="20"/>
              </w:rPr>
              <w:t xml:space="preserve">Pořizovatel doporučuje projektantovi </w:t>
            </w:r>
            <w:proofErr w:type="gramStart"/>
            <w:r w:rsidRPr="005240EF">
              <w:rPr>
                <w:sz w:val="20"/>
                <w:szCs w:val="20"/>
              </w:rPr>
              <w:t xml:space="preserve">změny </w:t>
            </w:r>
            <w:r>
              <w:rPr>
                <w:sz w:val="20"/>
                <w:szCs w:val="20"/>
              </w:rPr>
              <w:t xml:space="preserve"> územního</w:t>
            </w:r>
            <w:proofErr w:type="gramEnd"/>
            <w:r>
              <w:rPr>
                <w:sz w:val="20"/>
                <w:szCs w:val="20"/>
              </w:rPr>
              <w:t xml:space="preserve"> plánu </w:t>
            </w:r>
            <w:r w:rsidRPr="005240EF">
              <w:rPr>
                <w:sz w:val="20"/>
                <w:szCs w:val="20"/>
              </w:rPr>
              <w:t xml:space="preserve">se </w:t>
            </w:r>
            <w:r w:rsidR="00311991">
              <w:rPr>
                <w:sz w:val="20"/>
                <w:szCs w:val="20"/>
              </w:rPr>
              <w:t>tímto limitem řídit při návrhu řešení urbanistické koncepce.</w:t>
            </w:r>
            <w:r>
              <w:rPr>
                <w:sz w:val="20"/>
                <w:szCs w:val="20"/>
              </w:rPr>
              <w:t xml:space="preserve"> </w:t>
            </w:r>
          </w:p>
          <w:p w14:paraId="011A60BE" w14:textId="43FF51FD" w:rsidR="002B7522" w:rsidRPr="007F42BB" w:rsidRDefault="002B7522" w:rsidP="00311991">
            <w:pPr>
              <w:rPr>
                <w:sz w:val="20"/>
                <w:szCs w:val="20"/>
              </w:rPr>
            </w:pPr>
          </w:p>
        </w:tc>
      </w:tr>
      <w:tr w:rsidR="005A1880" w:rsidRPr="00D8700C" w14:paraId="12B16CDA" w14:textId="77777777" w:rsidTr="00C308A6">
        <w:tc>
          <w:tcPr>
            <w:tcW w:w="637" w:type="dxa"/>
          </w:tcPr>
          <w:p w14:paraId="3B3A0E9E" w14:textId="1CBB2BF2" w:rsidR="008F0C01" w:rsidRPr="00D8700C" w:rsidRDefault="007F42BB" w:rsidP="008F0C01">
            <w:pPr>
              <w:rPr>
                <w:strike/>
                <w:sz w:val="20"/>
                <w:szCs w:val="20"/>
              </w:rPr>
            </w:pPr>
            <w:r w:rsidRPr="00D8700C">
              <w:rPr>
                <w:strike/>
                <w:sz w:val="20"/>
                <w:szCs w:val="20"/>
              </w:rPr>
              <w:t>7</w:t>
            </w:r>
            <w:r w:rsidR="008F0C01" w:rsidRPr="00D8700C">
              <w:rPr>
                <w:strike/>
                <w:sz w:val="20"/>
                <w:szCs w:val="20"/>
              </w:rPr>
              <w:t>.</w:t>
            </w:r>
            <w:r w:rsidR="00D8700C" w:rsidRPr="00D8700C">
              <w:rPr>
                <w:strike/>
                <w:sz w:val="20"/>
                <w:szCs w:val="20"/>
              </w:rPr>
              <w:t>1</w:t>
            </w:r>
          </w:p>
        </w:tc>
        <w:tc>
          <w:tcPr>
            <w:tcW w:w="1985" w:type="dxa"/>
          </w:tcPr>
          <w:p w14:paraId="3D4F942C" w14:textId="20C0CAE0" w:rsidR="008F0C01" w:rsidRPr="00D8700C" w:rsidRDefault="008F0C01" w:rsidP="008F0C01">
            <w:pPr>
              <w:pStyle w:val="Zkladntext"/>
              <w:jc w:val="left"/>
              <w:rPr>
                <w:b/>
                <w:strike/>
                <w:szCs w:val="20"/>
              </w:rPr>
            </w:pPr>
            <w:r w:rsidRPr="00D8700C">
              <w:rPr>
                <w:b/>
                <w:strike/>
                <w:szCs w:val="20"/>
              </w:rPr>
              <w:t>Ministerstvo obrany ČR</w:t>
            </w:r>
          </w:p>
        </w:tc>
        <w:tc>
          <w:tcPr>
            <w:tcW w:w="1843" w:type="dxa"/>
          </w:tcPr>
          <w:p w14:paraId="30F42E7B" w14:textId="2F5AFE83" w:rsidR="008F0C01" w:rsidRPr="00D8700C" w:rsidRDefault="008F0C01" w:rsidP="008F0C01">
            <w:pPr>
              <w:rPr>
                <w:strike/>
                <w:sz w:val="20"/>
                <w:szCs w:val="20"/>
              </w:rPr>
            </w:pPr>
            <w:r w:rsidRPr="00D8700C">
              <w:rPr>
                <w:strike/>
                <w:sz w:val="20"/>
                <w:szCs w:val="20"/>
              </w:rPr>
              <w:t>1085935/2025-1322 z 9.12.2025</w:t>
            </w:r>
          </w:p>
        </w:tc>
        <w:tc>
          <w:tcPr>
            <w:tcW w:w="4961" w:type="dxa"/>
          </w:tcPr>
          <w:p w14:paraId="6E1E8DC3" w14:textId="77777777" w:rsidR="005A1880" w:rsidRPr="00D8700C" w:rsidRDefault="005A1880" w:rsidP="005A1880">
            <w:pPr>
              <w:jc w:val="both"/>
              <w:rPr>
                <w:strike/>
                <w:sz w:val="20"/>
                <w:szCs w:val="20"/>
              </w:rPr>
            </w:pPr>
            <w:r w:rsidRPr="00D8700C">
              <w:rPr>
                <w:rStyle w:val="Zkladntext0"/>
                <w:strike/>
                <w:sz w:val="20"/>
                <w:szCs w:val="20"/>
              </w:rPr>
              <w:t>Stanovisko k územně plánovací dokumentaci</w:t>
            </w:r>
          </w:p>
          <w:p w14:paraId="705936B6" w14:textId="3B33EE11" w:rsidR="005A1880" w:rsidRPr="00D8700C" w:rsidRDefault="005A1880" w:rsidP="005A1880">
            <w:pPr>
              <w:jc w:val="both"/>
              <w:rPr>
                <w:strike/>
                <w:sz w:val="20"/>
                <w:szCs w:val="20"/>
              </w:rPr>
            </w:pPr>
            <w:r w:rsidRPr="00D8700C">
              <w:rPr>
                <w:rStyle w:val="Zkladntext0"/>
                <w:strike/>
                <w:sz w:val="20"/>
                <w:szCs w:val="20"/>
              </w:rPr>
              <w:t>Návrh zprávy o uplatňování územního plánu Dolany včetně zadání změny č. 3</w:t>
            </w:r>
            <w:r w:rsidR="00C107C3" w:rsidRPr="00D8700C">
              <w:rPr>
                <w:strike/>
              </w:rPr>
              <w:t xml:space="preserve">. </w:t>
            </w:r>
            <w:r w:rsidRPr="00D8700C">
              <w:rPr>
                <w:rStyle w:val="Zkladntext0"/>
                <w:strike/>
                <w:sz w:val="20"/>
                <w:szCs w:val="20"/>
              </w:rPr>
              <w:t>K č.j.: SMKL/264473/2025/OAUR</w:t>
            </w:r>
          </w:p>
          <w:p w14:paraId="6F0C10E0" w14:textId="5DF12A80" w:rsidR="005A1880" w:rsidRPr="00D8700C" w:rsidRDefault="005A1880" w:rsidP="00882FD0">
            <w:pPr>
              <w:jc w:val="both"/>
              <w:rPr>
                <w:strike/>
                <w:sz w:val="20"/>
                <w:szCs w:val="20"/>
              </w:rPr>
            </w:pPr>
            <w:r w:rsidRPr="00D8700C">
              <w:rPr>
                <w:rStyle w:val="Zkladntext0"/>
                <w:strike/>
                <w:sz w:val="20"/>
                <w:szCs w:val="20"/>
              </w:rPr>
              <w:lastRenderedPageBreak/>
              <w:t xml:space="preserve">Odbor ochrany územních zájmů a státního odborného dozoru, Sekce majetková Ministerstva obrany, v souladu se zmocněním v § 36 odst. 1 v kontinuitě na § 317 odst. 2 zákona č. 283/2021 Sb., stavební zákon, ve znění pozdějších předpisů (dále jen „stavební zákon“), ve smyslu zákona č. 222/1999 Sb., o zajišťování obrany České republiky, ve znění pozdějších předpisů (dále jen „zákon o zajišťování obrany ČR“), a v souladu s Rozkazem ministryně obrany č. 27/2024, </w:t>
            </w:r>
            <w:r w:rsidRPr="00D8700C">
              <w:rPr>
                <w:rStyle w:val="Zkladntext0"/>
                <w:b/>
                <w:bCs/>
                <w:strike/>
                <w:sz w:val="20"/>
                <w:szCs w:val="20"/>
              </w:rPr>
              <w:t xml:space="preserve">vydává </w:t>
            </w:r>
            <w:r w:rsidRPr="00D8700C">
              <w:rPr>
                <w:rStyle w:val="Zkladntext0"/>
                <w:strike/>
                <w:sz w:val="20"/>
                <w:szCs w:val="20"/>
              </w:rPr>
              <w:t>ve smyslu § 89 odst. 5 stavebního zákona</w:t>
            </w:r>
            <w:r w:rsidR="00882FD0" w:rsidRPr="00D8700C">
              <w:rPr>
                <w:strike/>
              </w:rPr>
              <w:t xml:space="preserve"> </w:t>
            </w:r>
            <w:r w:rsidRPr="00D8700C">
              <w:rPr>
                <w:rStyle w:val="Zkladntext0"/>
                <w:b/>
                <w:bCs/>
                <w:strike/>
                <w:sz w:val="20"/>
                <w:szCs w:val="20"/>
              </w:rPr>
              <w:t>stanovisko, jehož obsah je závazný pro opatření obecné povahy dle stavebního zákona,</w:t>
            </w:r>
            <w:bookmarkStart w:id="5" w:name="bookmark2"/>
            <w:r w:rsidR="00882FD0" w:rsidRPr="00D8700C">
              <w:rPr>
                <w:strike/>
              </w:rPr>
              <w:t xml:space="preserve"> </w:t>
            </w:r>
            <w:r w:rsidRPr="00D8700C">
              <w:rPr>
                <w:rStyle w:val="Nadpis2"/>
                <w:strike/>
                <w:sz w:val="20"/>
                <w:szCs w:val="20"/>
              </w:rPr>
              <w:t>ve kterém ve veřejném zájmu důrazně žádá o zapracování limitů a zájmů Ministerstva obrany v plném rozsahu do návrhu územně plánovací dokumentace v tomto znění:</w:t>
            </w:r>
            <w:bookmarkEnd w:id="5"/>
          </w:p>
          <w:p w14:paraId="3CF0549E" w14:textId="77777777" w:rsidR="005A1880" w:rsidRPr="00D8700C" w:rsidRDefault="005A1880" w:rsidP="005A1880">
            <w:pPr>
              <w:jc w:val="both"/>
              <w:rPr>
                <w:strike/>
                <w:sz w:val="20"/>
                <w:szCs w:val="20"/>
              </w:rPr>
            </w:pPr>
            <w:r w:rsidRPr="00D8700C">
              <w:rPr>
                <w:rStyle w:val="Zkladntext0"/>
                <w:strike/>
                <w:sz w:val="20"/>
                <w:szCs w:val="20"/>
                <w:u w:val="single"/>
              </w:rPr>
              <w:t>Celé správní území obce se nachází ve vymezeném území Ministerstva obrany:</w:t>
            </w:r>
          </w:p>
          <w:p w14:paraId="6AEAF2F5" w14:textId="77777777" w:rsidR="005A1880" w:rsidRPr="00D8700C" w:rsidRDefault="005A1880" w:rsidP="005A1880">
            <w:pPr>
              <w:widowControl w:val="0"/>
              <w:numPr>
                <w:ilvl w:val="0"/>
                <w:numId w:val="34"/>
              </w:numPr>
              <w:tabs>
                <w:tab w:val="left" w:pos="275"/>
              </w:tabs>
              <w:jc w:val="both"/>
              <w:rPr>
                <w:strike/>
                <w:sz w:val="20"/>
                <w:szCs w:val="20"/>
              </w:rPr>
            </w:pPr>
            <w:r w:rsidRPr="00D8700C">
              <w:rPr>
                <w:rStyle w:val="Zkladntext0"/>
                <w:b/>
                <w:bCs/>
                <w:strike/>
                <w:sz w:val="20"/>
                <w:szCs w:val="20"/>
              </w:rPr>
              <w:t xml:space="preserve">OP </w:t>
            </w:r>
            <w:proofErr w:type="gramStart"/>
            <w:r w:rsidRPr="00D8700C">
              <w:rPr>
                <w:rStyle w:val="Zkladntext0"/>
                <w:b/>
                <w:bCs/>
                <w:strike/>
                <w:sz w:val="20"/>
                <w:szCs w:val="20"/>
              </w:rPr>
              <w:t>RLP - Ochranném</w:t>
            </w:r>
            <w:proofErr w:type="gramEnd"/>
            <w:r w:rsidRPr="00D8700C">
              <w:rPr>
                <w:rStyle w:val="Zkladntext0"/>
                <w:b/>
                <w:bCs/>
                <w:strike/>
                <w:sz w:val="20"/>
                <w:szCs w:val="20"/>
              </w:rPr>
              <w:t xml:space="preserve"> pásmu radiolokačního zařízení, které je nutno respektovat podle ustanovení § 37 zákona č. 49/1997 Sb. o civilním letectví. </w:t>
            </w:r>
            <w:r w:rsidRPr="00D8700C">
              <w:rPr>
                <w:rStyle w:val="Zkladntext0"/>
                <w:strike/>
                <w:sz w:val="20"/>
                <w:szCs w:val="20"/>
              </w:rPr>
              <w:t xml:space="preserve">V tomto území lze umístit a povolit níže uvedené stavby jen na základě závazného stanoviska Ministerstva obrany (dle ustanovení § 36 odst. 1 v kontinuitě na § 317 odst. 2 zákona č. 283/2021 Sb., stavební zákon, ve znění pozdějších předpisů) - viz </w:t>
            </w:r>
            <w:proofErr w:type="gramStart"/>
            <w:r w:rsidRPr="00D8700C">
              <w:rPr>
                <w:rStyle w:val="Zkladntext0"/>
                <w:strike/>
                <w:sz w:val="20"/>
                <w:szCs w:val="20"/>
              </w:rPr>
              <w:t>ÚAP - jev</w:t>
            </w:r>
            <w:proofErr w:type="gramEnd"/>
            <w:r w:rsidRPr="00D8700C">
              <w:rPr>
                <w:rStyle w:val="Zkladntext0"/>
                <w:strike/>
                <w:sz w:val="20"/>
                <w:szCs w:val="20"/>
              </w:rPr>
              <w:t xml:space="preserve"> </w:t>
            </w:r>
            <w:proofErr w:type="gramStart"/>
            <w:r w:rsidRPr="00D8700C">
              <w:rPr>
                <w:rStyle w:val="Zkladntext0"/>
                <w:strike/>
                <w:sz w:val="20"/>
                <w:szCs w:val="20"/>
              </w:rPr>
              <w:t>102a</w:t>
            </w:r>
            <w:proofErr w:type="gramEnd"/>
            <w:r w:rsidRPr="00D8700C">
              <w:rPr>
                <w:rStyle w:val="Zkladntext0"/>
                <w:strike/>
                <w:sz w:val="20"/>
                <w:szCs w:val="20"/>
              </w:rPr>
              <w:t>. Jedná se o výstavbu (včetně rekonstrukce a přestavby) větrných elektráren, výškových staveb, venkovního vedení VVN a VN, základnových stanic mobilních operátorů. V tomto vymezeném území může být výstavba větrných elektráren, výškových staveb nad 30 m nad terénem a staveb tvořících dominanty v terénu výškově omezena nebo zakázána.</w:t>
            </w:r>
          </w:p>
          <w:p w14:paraId="6F822CD3" w14:textId="77777777" w:rsidR="005A1880" w:rsidRPr="00D8700C" w:rsidRDefault="005A1880" w:rsidP="005A1880">
            <w:pPr>
              <w:jc w:val="both"/>
              <w:rPr>
                <w:rStyle w:val="Zkladntext0"/>
                <w:b/>
                <w:bCs/>
                <w:strike/>
                <w:sz w:val="20"/>
                <w:szCs w:val="20"/>
              </w:rPr>
            </w:pPr>
            <w:r w:rsidRPr="00D8700C">
              <w:rPr>
                <w:rStyle w:val="Zkladntext0"/>
                <w:b/>
                <w:bCs/>
                <w:strike/>
                <w:sz w:val="20"/>
                <w:szCs w:val="20"/>
              </w:rPr>
              <w:t>Ministerstvo obrany požaduje respektovat výše uvedené vymezené území a zapracovat je do textové části návrhu územního plánu do Odůvodnění, kapitoly Zvláštní zájmy Ministerstva obrany. Do grafické části pod legendu koordinačního výkresu zapracujte následující textovou poznámku: „Celé správní území obce je situováno v ochranném pásmu radiolokačního zařízení Ministerstva obrany”.</w:t>
            </w:r>
          </w:p>
          <w:p w14:paraId="42952C37" w14:textId="77777777" w:rsidR="005A1880" w:rsidRPr="00D8700C" w:rsidRDefault="005A1880" w:rsidP="005A1880">
            <w:pPr>
              <w:jc w:val="both"/>
              <w:rPr>
                <w:strike/>
                <w:sz w:val="20"/>
                <w:szCs w:val="20"/>
              </w:rPr>
            </w:pPr>
            <w:r w:rsidRPr="00D8700C">
              <w:rPr>
                <w:rStyle w:val="Zkladntext0"/>
                <w:b/>
                <w:bCs/>
                <w:strike/>
                <w:sz w:val="20"/>
                <w:szCs w:val="20"/>
              </w:rPr>
              <w:lastRenderedPageBreak/>
              <w:t xml:space="preserve">Na celém správním území je zájem Ministerstva obrany posuzován z hlediska povolování níže uvedených druhů staveb podle ustanovení § 36 odst. 1 zákona č. 283/2021 Sb. (dle ÚAP jev 119). </w:t>
            </w:r>
            <w:r w:rsidRPr="00D8700C">
              <w:rPr>
                <w:rStyle w:val="Zkladntext0"/>
                <w:strike/>
                <w:sz w:val="20"/>
                <w:szCs w:val="20"/>
              </w:rPr>
              <w:t>Na celém správním území lze umístit a povolit níže uvedené stavby jen na základě závazného stanoviska Ministerstva obrany:</w:t>
            </w:r>
          </w:p>
          <w:p w14:paraId="3032A01D" w14:textId="163B77D3" w:rsidR="005A1880" w:rsidRPr="00D8700C" w:rsidRDefault="005A1880" w:rsidP="005A1880">
            <w:pPr>
              <w:jc w:val="both"/>
              <w:rPr>
                <w:rStyle w:val="Zkladntext0"/>
                <w:strike/>
                <w:sz w:val="20"/>
                <w:szCs w:val="20"/>
                <w:shd w:val="clear" w:color="auto" w:fill="auto"/>
              </w:rPr>
            </w:pPr>
            <w:r w:rsidRPr="00D8700C">
              <w:rPr>
                <w:rStyle w:val="Zkladntext0"/>
                <w:strike/>
                <w:sz w:val="20"/>
                <w:szCs w:val="20"/>
                <w:shd w:val="clear" w:color="auto" w:fill="auto"/>
              </w:rPr>
              <w:t xml:space="preserve">-výstavba </w:t>
            </w:r>
            <w:proofErr w:type="spellStart"/>
            <w:r w:rsidRPr="00D8700C">
              <w:rPr>
                <w:rStyle w:val="Zkladntext0"/>
                <w:strike/>
                <w:sz w:val="20"/>
                <w:szCs w:val="20"/>
                <w:shd w:val="clear" w:color="auto" w:fill="auto"/>
              </w:rPr>
              <w:t>arekonstrukce</w:t>
            </w:r>
            <w:proofErr w:type="spellEnd"/>
            <w:r w:rsidRPr="00D8700C">
              <w:rPr>
                <w:rStyle w:val="Zkladntext0"/>
                <w:strike/>
                <w:sz w:val="20"/>
                <w:szCs w:val="20"/>
                <w:shd w:val="clear" w:color="auto" w:fill="auto"/>
              </w:rPr>
              <w:t xml:space="preserve"> a opravy </w:t>
            </w:r>
            <w:proofErr w:type="spellStart"/>
            <w:r w:rsidRPr="00D8700C">
              <w:rPr>
                <w:rStyle w:val="Zkladntext0"/>
                <w:strike/>
                <w:sz w:val="20"/>
                <w:szCs w:val="20"/>
                <w:shd w:val="clear" w:color="auto" w:fill="auto"/>
              </w:rPr>
              <w:t>dálníční</w:t>
            </w:r>
            <w:proofErr w:type="spellEnd"/>
            <w:r w:rsidRPr="00D8700C">
              <w:rPr>
                <w:rStyle w:val="Zkladntext0"/>
                <w:strike/>
                <w:sz w:val="20"/>
                <w:szCs w:val="20"/>
                <w:shd w:val="clear" w:color="auto" w:fill="auto"/>
              </w:rPr>
              <w:t xml:space="preserve"> </w:t>
            </w:r>
            <w:proofErr w:type="spellStart"/>
            <w:r w:rsidRPr="00D8700C">
              <w:rPr>
                <w:rStyle w:val="Zkladntext0"/>
                <w:strike/>
                <w:sz w:val="20"/>
                <w:szCs w:val="20"/>
                <w:shd w:val="clear" w:color="auto" w:fill="auto"/>
              </w:rPr>
              <w:t>sitě</w:t>
            </w:r>
            <w:proofErr w:type="spellEnd"/>
            <w:r w:rsidRPr="00D8700C">
              <w:rPr>
                <w:rStyle w:val="Zkladntext0"/>
                <w:strike/>
                <w:sz w:val="20"/>
                <w:szCs w:val="20"/>
                <w:shd w:val="clear" w:color="auto" w:fill="auto"/>
              </w:rPr>
              <w:t xml:space="preserve"> a všech silnic I. a II. třídy</w:t>
            </w:r>
          </w:p>
          <w:p w14:paraId="6AC384E1" w14:textId="77777777" w:rsidR="005A1880" w:rsidRPr="00D8700C" w:rsidRDefault="005A1880" w:rsidP="005A1880">
            <w:pPr>
              <w:widowControl w:val="0"/>
              <w:numPr>
                <w:ilvl w:val="0"/>
                <w:numId w:val="34"/>
              </w:numPr>
              <w:tabs>
                <w:tab w:val="left" w:pos="200"/>
              </w:tabs>
              <w:jc w:val="both"/>
              <w:rPr>
                <w:strike/>
                <w:sz w:val="20"/>
                <w:szCs w:val="20"/>
              </w:rPr>
            </w:pPr>
            <w:r w:rsidRPr="00D8700C">
              <w:rPr>
                <w:rStyle w:val="Zkladntext0"/>
                <w:strike/>
                <w:sz w:val="20"/>
                <w:szCs w:val="20"/>
              </w:rPr>
              <w:t>výstavba, rekonstrukce a opravy silnic III. třídy a místních komunikací v blízkosti vojenských areálů, objektů důležitých pro obranu státu a vojenských újezdů</w:t>
            </w:r>
          </w:p>
          <w:p w14:paraId="69CDAF16" w14:textId="77777777" w:rsidR="005A1880" w:rsidRPr="00D8700C" w:rsidRDefault="005A1880" w:rsidP="005A1880">
            <w:pPr>
              <w:widowControl w:val="0"/>
              <w:numPr>
                <w:ilvl w:val="0"/>
                <w:numId w:val="34"/>
              </w:numPr>
              <w:tabs>
                <w:tab w:val="left" w:pos="200"/>
              </w:tabs>
              <w:jc w:val="both"/>
              <w:rPr>
                <w:strike/>
                <w:sz w:val="20"/>
                <w:szCs w:val="20"/>
              </w:rPr>
            </w:pPr>
            <w:r w:rsidRPr="00D8700C">
              <w:rPr>
                <w:rStyle w:val="Zkladntext0"/>
                <w:strike/>
                <w:sz w:val="20"/>
                <w:szCs w:val="20"/>
              </w:rPr>
              <w:t>výstavba a rekonstrukce železničních tratí a jejich objektů</w:t>
            </w:r>
          </w:p>
          <w:p w14:paraId="12C2C8CB" w14:textId="77777777" w:rsidR="005A1880" w:rsidRPr="00D8700C" w:rsidRDefault="005A1880" w:rsidP="005A1880">
            <w:pPr>
              <w:widowControl w:val="0"/>
              <w:numPr>
                <w:ilvl w:val="0"/>
                <w:numId w:val="34"/>
              </w:numPr>
              <w:tabs>
                <w:tab w:val="left" w:pos="200"/>
              </w:tabs>
              <w:jc w:val="both"/>
              <w:rPr>
                <w:strike/>
                <w:sz w:val="20"/>
                <w:szCs w:val="20"/>
              </w:rPr>
            </w:pPr>
            <w:r w:rsidRPr="00D8700C">
              <w:rPr>
                <w:rStyle w:val="Zkladntext0"/>
                <w:strike/>
                <w:sz w:val="20"/>
                <w:szCs w:val="20"/>
              </w:rPr>
              <w:t>výstavba vodních nádrží (rybníky, přehrady)</w:t>
            </w:r>
          </w:p>
          <w:p w14:paraId="559DD981" w14:textId="77777777" w:rsidR="005A1880" w:rsidRPr="00D8700C" w:rsidRDefault="005A1880" w:rsidP="005A1880">
            <w:pPr>
              <w:widowControl w:val="0"/>
              <w:numPr>
                <w:ilvl w:val="0"/>
                <w:numId w:val="34"/>
              </w:numPr>
              <w:tabs>
                <w:tab w:val="left" w:pos="200"/>
              </w:tabs>
              <w:jc w:val="both"/>
              <w:rPr>
                <w:strike/>
                <w:sz w:val="20"/>
                <w:szCs w:val="20"/>
              </w:rPr>
            </w:pPr>
            <w:r w:rsidRPr="00D8700C">
              <w:rPr>
                <w:rStyle w:val="Zkladntext0"/>
                <w:strike/>
                <w:sz w:val="20"/>
                <w:szCs w:val="20"/>
              </w:rPr>
              <w:t>umístění staveb a zařízení vysokých 75 m a více nad terénem,</w:t>
            </w:r>
          </w:p>
          <w:p w14:paraId="23AE07D3" w14:textId="77777777" w:rsidR="005A1880" w:rsidRPr="00D8700C" w:rsidRDefault="005A1880" w:rsidP="005A1880">
            <w:pPr>
              <w:widowControl w:val="0"/>
              <w:numPr>
                <w:ilvl w:val="0"/>
                <w:numId w:val="34"/>
              </w:numPr>
              <w:tabs>
                <w:tab w:val="left" w:pos="209"/>
              </w:tabs>
              <w:jc w:val="both"/>
              <w:rPr>
                <w:strike/>
                <w:sz w:val="20"/>
                <w:szCs w:val="20"/>
              </w:rPr>
            </w:pPr>
            <w:r w:rsidRPr="00D8700C">
              <w:rPr>
                <w:rStyle w:val="Zkladntext0"/>
                <w:strike/>
                <w:sz w:val="20"/>
                <w:szCs w:val="20"/>
              </w:rPr>
              <w:t>umístění staveb a zařízení vysokých 30 m a více na přirozených nebo umělých vyvýšeninách, které vyčnívají 75 m a výše nad okolní krajinu</w:t>
            </w:r>
          </w:p>
          <w:p w14:paraId="666EFAF3" w14:textId="77777777" w:rsidR="005A1880" w:rsidRPr="00D8700C" w:rsidRDefault="005A1880" w:rsidP="005A1880">
            <w:pPr>
              <w:widowControl w:val="0"/>
              <w:numPr>
                <w:ilvl w:val="0"/>
                <w:numId w:val="34"/>
              </w:numPr>
              <w:tabs>
                <w:tab w:val="left" w:pos="209"/>
              </w:tabs>
              <w:jc w:val="both"/>
              <w:rPr>
                <w:strike/>
                <w:sz w:val="20"/>
                <w:szCs w:val="20"/>
              </w:rPr>
            </w:pPr>
            <w:r w:rsidRPr="00D8700C">
              <w:rPr>
                <w:rStyle w:val="Zkladntext0"/>
                <w:strike/>
                <w:sz w:val="20"/>
                <w:szCs w:val="20"/>
              </w:rPr>
              <w:t xml:space="preserve">umístění zařízení, která mohou ohrozit bezpečnost letového provozu nebo rušit funkci leteckých palubních přístrojů a leteckých zabezpečovacích zařízení, zejména zařízení průmyslových závodů, - vedení vysokého a velmi vysokého napětí, energetická zařízení, větrné elektrárny a vysílací </w:t>
            </w:r>
            <w:proofErr w:type="gramStart"/>
            <w:r w:rsidRPr="00D8700C">
              <w:rPr>
                <w:rStyle w:val="Zkladntext0"/>
                <w:strike/>
                <w:sz w:val="20"/>
                <w:szCs w:val="20"/>
              </w:rPr>
              <w:t>stanice - veškerá</w:t>
            </w:r>
            <w:proofErr w:type="gramEnd"/>
            <w:r w:rsidRPr="00D8700C">
              <w:rPr>
                <w:rStyle w:val="Zkladntext0"/>
                <w:strike/>
                <w:sz w:val="20"/>
                <w:szCs w:val="20"/>
              </w:rPr>
              <w:t xml:space="preserve"> výstavba dotýkající se nemovitostí (pozemky a stavby) ve vlastnictví ČR, v příslušnosti hospodařit s majetkem státu Ministerstvu obrany</w:t>
            </w:r>
          </w:p>
          <w:p w14:paraId="569EB764" w14:textId="77777777" w:rsidR="005A1880" w:rsidRPr="00D8700C" w:rsidRDefault="005A1880" w:rsidP="005A1880">
            <w:pPr>
              <w:jc w:val="both"/>
              <w:rPr>
                <w:strike/>
                <w:sz w:val="20"/>
                <w:szCs w:val="20"/>
              </w:rPr>
            </w:pPr>
            <w:r w:rsidRPr="00D8700C">
              <w:rPr>
                <w:rStyle w:val="Zkladntext0"/>
                <w:b/>
                <w:bCs/>
                <w:strike/>
                <w:sz w:val="20"/>
                <w:szCs w:val="20"/>
              </w:rPr>
              <w:t>Ministerstvo obrany požaduje respektovat výše uvedené vymezené území a zapracovat ho do textové části návrhu územního plánu do Odůvodnění, kapitoly Zvláštní zájmy Ministerstva obrany. Do grafické části pod legendu koordinačního výkresu zapracujte následující textovou poznámku: „Celé správní území je zájmovým územím Ministerstva obrany z hlediska povolování vyjmenovaných druhů staveb“</w:t>
            </w:r>
          </w:p>
          <w:p w14:paraId="323E7073" w14:textId="77777777" w:rsidR="005A1880" w:rsidRPr="00D8700C" w:rsidRDefault="005A1880" w:rsidP="005A1880">
            <w:pPr>
              <w:jc w:val="both"/>
              <w:rPr>
                <w:strike/>
                <w:sz w:val="20"/>
                <w:szCs w:val="20"/>
              </w:rPr>
            </w:pPr>
            <w:r w:rsidRPr="00D8700C">
              <w:rPr>
                <w:rStyle w:val="Zkladntext0"/>
                <w:strike/>
                <w:sz w:val="20"/>
                <w:szCs w:val="20"/>
              </w:rPr>
              <w:t>K návrhu změny č. 3 územního plánu Dolany nemá Ministerstvo obrany dalších připomínek, navrhované funkční využití dílčích změn nenaruší veřejný zájem na zajištění obrany a bezpečnosti státu.</w:t>
            </w:r>
          </w:p>
          <w:p w14:paraId="07FA2F2B" w14:textId="1C367D40" w:rsidR="005A1880" w:rsidRPr="00D8700C" w:rsidRDefault="005A1880" w:rsidP="00C107C3">
            <w:pPr>
              <w:keepNext/>
              <w:keepLines/>
              <w:rPr>
                <w:strike/>
                <w:sz w:val="20"/>
                <w:szCs w:val="20"/>
              </w:rPr>
            </w:pPr>
            <w:bookmarkStart w:id="6" w:name="bookmark4"/>
            <w:r w:rsidRPr="00D8700C">
              <w:rPr>
                <w:rStyle w:val="Nadpis2"/>
                <w:strike/>
                <w:sz w:val="20"/>
                <w:szCs w:val="20"/>
              </w:rPr>
              <w:lastRenderedPageBreak/>
              <w:t>Odůvodnění</w:t>
            </w:r>
            <w:bookmarkEnd w:id="6"/>
            <w:r w:rsidR="00C107C3" w:rsidRPr="00D8700C">
              <w:rPr>
                <w:strike/>
              </w:rPr>
              <w:t xml:space="preserve">: </w:t>
            </w:r>
            <w:r w:rsidRPr="00D8700C">
              <w:rPr>
                <w:rStyle w:val="Zkladntext0"/>
                <w:strike/>
                <w:sz w:val="20"/>
                <w:szCs w:val="20"/>
              </w:rPr>
              <w:t>Ministerstvo obrany v souladu se zmocněním v § 36 odst. 1 v kontinuitě na § 317 odst. 2 stavebního zákona a zákona o zajišťování obrany ČR provedlo po obdržení oznámení pořizovatele územně plánovací dokumentace (dále jen „ÚPD“) vyhodnocení výše uvedeného návrhu z pozice dotčeného orgánu.</w:t>
            </w:r>
          </w:p>
          <w:p w14:paraId="23F0412A" w14:textId="77777777" w:rsidR="005A1880" w:rsidRPr="00D8700C" w:rsidRDefault="005A1880" w:rsidP="005A1880">
            <w:pPr>
              <w:jc w:val="both"/>
              <w:rPr>
                <w:strike/>
                <w:sz w:val="20"/>
                <w:szCs w:val="20"/>
              </w:rPr>
            </w:pPr>
            <w:r w:rsidRPr="00D8700C">
              <w:rPr>
                <w:rStyle w:val="Zkladntext0"/>
                <w:strike/>
                <w:sz w:val="20"/>
                <w:szCs w:val="20"/>
              </w:rPr>
              <w:t>Výše uvedená vymezená území Ministerstva obrany tvoří neopomenutelné limity v území nadregionálního významu a jejich respektování a zapracování do ÚPD je požadováno ve veřejném zájmu pro zajištění obrany a bezpečnosti státu.</w:t>
            </w:r>
          </w:p>
          <w:p w14:paraId="5300B91B" w14:textId="77777777" w:rsidR="005A1880" w:rsidRPr="00D8700C" w:rsidRDefault="005A1880" w:rsidP="005A1880">
            <w:pPr>
              <w:jc w:val="both"/>
              <w:rPr>
                <w:strike/>
                <w:sz w:val="20"/>
                <w:szCs w:val="20"/>
              </w:rPr>
            </w:pPr>
            <w:r w:rsidRPr="00D8700C">
              <w:rPr>
                <w:rStyle w:val="Zkladntext0"/>
                <w:strike/>
                <w:sz w:val="20"/>
                <w:szCs w:val="20"/>
              </w:rPr>
              <w:t>Toto stanovisko Ministerstva obrany je uplatněno v kontinuitě na vydané vyjádření MO k návrhu zadání ÚPD a poskytnuté údaje o území úřadu územního plánování pro zpracování územně analytických podkladů ORP.</w:t>
            </w:r>
          </w:p>
          <w:p w14:paraId="22A7FE00" w14:textId="414EBE0E" w:rsidR="005A1880" w:rsidRPr="00D8700C" w:rsidRDefault="005A1880" w:rsidP="005A1880">
            <w:pPr>
              <w:jc w:val="both"/>
              <w:rPr>
                <w:rStyle w:val="Zkladntext0"/>
                <w:strike/>
                <w:sz w:val="20"/>
                <w:szCs w:val="20"/>
                <w:shd w:val="clear" w:color="auto" w:fill="auto"/>
              </w:rPr>
            </w:pPr>
            <w:r w:rsidRPr="00D8700C">
              <w:rPr>
                <w:rStyle w:val="Zkladntext0"/>
                <w:strike/>
                <w:sz w:val="20"/>
                <w:szCs w:val="20"/>
              </w:rPr>
              <w:t>Ministerstvo obrany nemá k předloženému návrhu ÚPD další připomínky za předpokladu zapracování výše uvedených vymezených území MO do textové a grafické části v souladu s tímto stanoviskem. Jedná se o provedení úprav části Odůvodnění, které neovlivňují koncepci předložené ÚPD. Veškeré požadavky Ministerstva obrany jsou uplatněny ve veřejném zájmu na zajištění obrany a bezpečnosti státu a jsou deklarací stávajících strategicky důležitých limitů v území, jejichž nerespektování by vedlo k ohrožení funkčnosti speciálních zařízení MO.</w:t>
            </w:r>
          </w:p>
        </w:tc>
        <w:tc>
          <w:tcPr>
            <w:tcW w:w="4716" w:type="dxa"/>
          </w:tcPr>
          <w:p w14:paraId="4169BC87" w14:textId="421D640F" w:rsidR="00D8700C" w:rsidRPr="00D8700C" w:rsidRDefault="005F1700" w:rsidP="00D8700C">
            <w:pPr>
              <w:rPr>
                <w:strike/>
                <w:sz w:val="20"/>
                <w:szCs w:val="20"/>
              </w:rPr>
            </w:pPr>
            <w:r w:rsidRPr="00D8700C">
              <w:rPr>
                <w:sz w:val="20"/>
                <w:szCs w:val="20"/>
              </w:rPr>
              <w:lastRenderedPageBreak/>
              <w:t xml:space="preserve">Pořizovatel si vyžádal opravu </w:t>
            </w:r>
            <w:proofErr w:type="gramStart"/>
            <w:r w:rsidRPr="00D8700C">
              <w:rPr>
                <w:sz w:val="20"/>
                <w:szCs w:val="20"/>
              </w:rPr>
              <w:t>korespondence</w:t>
            </w:r>
            <w:proofErr w:type="gramEnd"/>
            <w:r w:rsidR="005A1880" w:rsidRPr="00D8700C">
              <w:rPr>
                <w:sz w:val="20"/>
                <w:szCs w:val="20"/>
              </w:rPr>
              <w:t xml:space="preserve"> a to vzhledem k tomu, že dotčený orgán evidentně vydal podle názvu a obsahu </w:t>
            </w:r>
            <w:proofErr w:type="gramStart"/>
            <w:r w:rsidR="00882FD0" w:rsidRPr="00D8700C">
              <w:rPr>
                <w:sz w:val="20"/>
                <w:szCs w:val="20"/>
              </w:rPr>
              <w:t>stanovisko  k</w:t>
            </w:r>
            <w:proofErr w:type="gramEnd"/>
            <w:r w:rsidR="00882FD0" w:rsidRPr="00D8700C">
              <w:rPr>
                <w:sz w:val="20"/>
                <w:szCs w:val="20"/>
              </w:rPr>
              <w:t xml:space="preserve"> návrhu změny </w:t>
            </w:r>
            <w:r w:rsidR="00882FD0" w:rsidRPr="00D8700C">
              <w:rPr>
                <w:sz w:val="20"/>
                <w:szCs w:val="20"/>
              </w:rPr>
              <w:lastRenderedPageBreak/>
              <w:t>územního plánu č.3 nikoliv </w:t>
            </w:r>
            <w:proofErr w:type="gramStart"/>
            <w:r w:rsidR="00882FD0" w:rsidRPr="00D8700C">
              <w:rPr>
                <w:sz w:val="20"/>
                <w:szCs w:val="20"/>
              </w:rPr>
              <w:t>vyjádření  k</w:t>
            </w:r>
            <w:proofErr w:type="gramEnd"/>
            <w:r w:rsidR="00882FD0" w:rsidRPr="00D8700C">
              <w:rPr>
                <w:sz w:val="20"/>
                <w:szCs w:val="20"/>
              </w:rPr>
              <w:t xml:space="preserve"> obsahu</w:t>
            </w:r>
            <w:r w:rsidR="00882FD0" w:rsidRPr="00D8700C">
              <w:rPr>
                <w:b/>
                <w:bCs/>
                <w:sz w:val="20"/>
                <w:szCs w:val="20"/>
              </w:rPr>
              <w:t xml:space="preserve"> </w:t>
            </w:r>
            <w:r w:rsidR="00882FD0" w:rsidRPr="00D8700C">
              <w:rPr>
                <w:sz w:val="20"/>
                <w:szCs w:val="20"/>
              </w:rPr>
              <w:t>Zprávy o uplatňování a k návrhu zadání změny č.3 podle § 89 odst.5 zák. č. 283/2021 Sb.</w:t>
            </w:r>
            <w:r w:rsidR="00C107C3" w:rsidRPr="00D8700C">
              <w:rPr>
                <w:sz w:val="20"/>
                <w:szCs w:val="20"/>
              </w:rPr>
              <w:t>,</w:t>
            </w:r>
            <w:r w:rsidR="00882FD0" w:rsidRPr="00D8700C">
              <w:rPr>
                <w:sz w:val="20"/>
                <w:szCs w:val="20"/>
              </w:rPr>
              <w:t xml:space="preserve"> stavební zákon</w:t>
            </w:r>
            <w:r w:rsidR="00D8700C" w:rsidRPr="00D8700C">
              <w:rPr>
                <w:sz w:val="20"/>
                <w:szCs w:val="20"/>
              </w:rPr>
              <w:t>.</w:t>
            </w:r>
          </w:p>
          <w:p w14:paraId="21C80D42" w14:textId="4BA69392" w:rsidR="00882FD0" w:rsidRPr="00D8700C" w:rsidRDefault="00882FD0" w:rsidP="00882FD0">
            <w:pPr>
              <w:rPr>
                <w:strike/>
                <w:sz w:val="20"/>
                <w:szCs w:val="20"/>
              </w:rPr>
            </w:pPr>
          </w:p>
        </w:tc>
      </w:tr>
      <w:tr w:rsidR="00D8700C" w:rsidRPr="005A1880" w14:paraId="453F2DFA" w14:textId="77777777" w:rsidTr="00C308A6">
        <w:tc>
          <w:tcPr>
            <w:tcW w:w="637" w:type="dxa"/>
          </w:tcPr>
          <w:p w14:paraId="22F57158" w14:textId="15641CE7" w:rsidR="00D8700C" w:rsidRPr="005A1880" w:rsidRDefault="00D8700C" w:rsidP="00D8700C">
            <w:pPr>
              <w:rPr>
                <w:sz w:val="20"/>
                <w:szCs w:val="20"/>
              </w:rPr>
            </w:pPr>
            <w:r>
              <w:rPr>
                <w:sz w:val="20"/>
                <w:szCs w:val="20"/>
              </w:rPr>
              <w:lastRenderedPageBreak/>
              <w:t>7.2</w:t>
            </w:r>
          </w:p>
        </w:tc>
        <w:tc>
          <w:tcPr>
            <w:tcW w:w="1985" w:type="dxa"/>
          </w:tcPr>
          <w:p w14:paraId="3D0A0B7E" w14:textId="195A660C" w:rsidR="00D8700C" w:rsidRPr="005A1880" w:rsidRDefault="00D8700C" w:rsidP="00D8700C">
            <w:pPr>
              <w:pStyle w:val="Zkladntext"/>
              <w:jc w:val="left"/>
              <w:rPr>
                <w:b/>
                <w:szCs w:val="20"/>
              </w:rPr>
            </w:pPr>
            <w:r>
              <w:rPr>
                <w:b/>
                <w:szCs w:val="20"/>
              </w:rPr>
              <w:t xml:space="preserve">Ministerstvo obrany ČR, </w:t>
            </w:r>
            <w:r w:rsidRPr="00D8700C">
              <w:rPr>
                <w:bCs w:val="0"/>
                <w:szCs w:val="20"/>
              </w:rPr>
              <w:t>vyjádření</w:t>
            </w:r>
            <w:r>
              <w:rPr>
                <w:bCs w:val="0"/>
                <w:szCs w:val="20"/>
              </w:rPr>
              <w:t>,</w:t>
            </w:r>
            <w:r w:rsidRPr="00D8700C">
              <w:rPr>
                <w:bCs w:val="0"/>
                <w:szCs w:val="20"/>
              </w:rPr>
              <w:t xml:space="preserve"> </w:t>
            </w:r>
            <w:r>
              <w:rPr>
                <w:bCs w:val="0"/>
                <w:szCs w:val="20"/>
              </w:rPr>
              <w:t xml:space="preserve">vydáno </w:t>
            </w:r>
            <w:r w:rsidRPr="00D8700C">
              <w:rPr>
                <w:bCs w:val="0"/>
                <w:szCs w:val="20"/>
              </w:rPr>
              <w:t xml:space="preserve">na základě </w:t>
            </w:r>
            <w:r>
              <w:rPr>
                <w:bCs w:val="0"/>
                <w:szCs w:val="20"/>
              </w:rPr>
              <w:t>vyžádání pořizovatele</w:t>
            </w:r>
          </w:p>
        </w:tc>
        <w:tc>
          <w:tcPr>
            <w:tcW w:w="1843" w:type="dxa"/>
          </w:tcPr>
          <w:p w14:paraId="4567C866" w14:textId="6D1D6BBD" w:rsidR="00D8700C" w:rsidRPr="005A1880" w:rsidRDefault="00D8700C" w:rsidP="00D8700C">
            <w:pPr>
              <w:rPr>
                <w:sz w:val="20"/>
                <w:szCs w:val="20"/>
              </w:rPr>
            </w:pPr>
            <w:r>
              <w:rPr>
                <w:sz w:val="20"/>
                <w:szCs w:val="20"/>
              </w:rPr>
              <w:t>MO 1085935/2025-1322 ze dne 23.2.2026</w:t>
            </w:r>
          </w:p>
        </w:tc>
        <w:tc>
          <w:tcPr>
            <w:tcW w:w="4961" w:type="dxa"/>
          </w:tcPr>
          <w:p w14:paraId="4158840A" w14:textId="464502B9" w:rsidR="00D8700C" w:rsidRPr="00882FD0" w:rsidRDefault="00D8700C" w:rsidP="00D8700C">
            <w:pPr>
              <w:jc w:val="both"/>
              <w:rPr>
                <w:sz w:val="20"/>
                <w:szCs w:val="20"/>
              </w:rPr>
            </w:pPr>
            <w:r>
              <w:rPr>
                <w:rStyle w:val="Zkladntext0"/>
                <w:b/>
                <w:bCs/>
                <w:sz w:val="20"/>
                <w:szCs w:val="20"/>
              </w:rPr>
              <w:t xml:space="preserve">MO </w:t>
            </w:r>
            <w:r w:rsidRPr="005A1880">
              <w:rPr>
                <w:rStyle w:val="Zkladntext0"/>
                <w:b/>
                <w:bCs/>
                <w:sz w:val="20"/>
                <w:szCs w:val="20"/>
              </w:rPr>
              <w:t xml:space="preserve">vydává </w:t>
            </w:r>
            <w:r>
              <w:rPr>
                <w:rStyle w:val="Zkladntext0"/>
                <w:b/>
                <w:bCs/>
                <w:sz w:val="20"/>
                <w:szCs w:val="20"/>
              </w:rPr>
              <w:t xml:space="preserve">vyjádření </w:t>
            </w:r>
            <w:r w:rsidRPr="005A1880">
              <w:rPr>
                <w:rStyle w:val="Zkladntext0"/>
                <w:b/>
                <w:bCs/>
                <w:sz w:val="20"/>
                <w:szCs w:val="20"/>
              </w:rPr>
              <w:t>jehož obsah je závazný pro opatření obecné povahy dle stavebního zákona,</w:t>
            </w:r>
            <w:r>
              <w:t xml:space="preserve"> </w:t>
            </w:r>
            <w:r w:rsidRPr="00882FD0">
              <w:rPr>
                <w:rStyle w:val="Nadpis2"/>
                <w:sz w:val="20"/>
                <w:szCs w:val="20"/>
              </w:rPr>
              <w:t>ve kterém ve veřejném zájmu důrazně žádá o zapracování limitů a zájmů Ministerstva obrany v plném rozsahu do návrhu územně plánovací dokumentace v tomto znění:</w:t>
            </w:r>
          </w:p>
          <w:p w14:paraId="7BCE447A" w14:textId="77777777" w:rsidR="00D8700C" w:rsidRPr="005A1880" w:rsidRDefault="00D8700C" w:rsidP="00D8700C">
            <w:pPr>
              <w:jc w:val="both"/>
              <w:rPr>
                <w:sz w:val="20"/>
                <w:szCs w:val="20"/>
              </w:rPr>
            </w:pPr>
            <w:r w:rsidRPr="005A1880">
              <w:rPr>
                <w:rStyle w:val="Zkladntext0"/>
                <w:sz w:val="20"/>
                <w:szCs w:val="20"/>
                <w:u w:val="single"/>
              </w:rPr>
              <w:t>Celé správní území obce se nachází ve vymezeném území Ministerstva obrany:</w:t>
            </w:r>
          </w:p>
          <w:p w14:paraId="342D4303" w14:textId="77777777" w:rsidR="00D8700C" w:rsidRPr="00D8700C" w:rsidRDefault="00D8700C" w:rsidP="00D8700C">
            <w:pPr>
              <w:widowControl w:val="0"/>
              <w:numPr>
                <w:ilvl w:val="0"/>
                <w:numId w:val="34"/>
              </w:numPr>
              <w:tabs>
                <w:tab w:val="left" w:pos="275"/>
              </w:tabs>
              <w:jc w:val="both"/>
              <w:rPr>
                <w:rStyle w:val="Zkladntext0"/>
                <w:sz w:val="20"/>
                <w:szCs w:val="20"/>
                <w:shd w:val="clear" w:color="auto" w:fill="auto"/>
              </w:rPr>
            </w:pPr>
            <w:r w:rsidRPr="005A1880">
              <w:rPr>
                <w:rStyle w:val="Zkladntext0"/>
                <w:b/>
                <w:bCs/>
                <w:sz w:val="20"/>
                <w:szCs w:val="20"/>
              </w:rPr>
              <w:t xml:space="preserve">OP </w:t>
            </w:r>
            <w:proofErr w:type="gramStart"/>
            <w:r w:rsidRPr="005A1880">
              <w:rPr>
                <w:rStyle w:val="Zkladntext0"/>
                <w:b/>
                <w:bCs/>
                <w:sz w:val="20"/>
                <w:szCs w:val="20"/>
              </w:rPr>
              <w:t>RLP - Ochranném</w:t>
            </w:r>
            <w:proofErr w:type="gramEnd"/>
            <w:r w:rsidRPr="005A1880">
              <w:rPr>
                <w:rStyle w:val="Zkladntext0"/>
                <w:b/>
                <w:bCs/>
                <w:sz w:val="20"/>
                <w:szCs w:val="20"/>
              </w:rPr>
              <w:t xml:space="preserve"> pásmu radiolokačního zařízení, které je nutno respektovat podle ustanovení </w:t>
            </w:r>
          </w:p>
          <w:p w14:paraId="3325FC26" w14:textId="270CE155" w:rsidR="00D8700C" w:rsidRPr="005A1880" w:rsidRDefault="00D8700C" w:rsidP="00D8700C">
            <w:pPr>
              <w:widowControl w:val="0"/>
              <w:tabs>
                <w:tab w:val="left" w:pos="275"/>
              </w:tabs>
              <w:jc w:val="both"/>
              <w:rPr>
                <w:sz w:val="20"/>
                <w:szCs w:val="20"/>
              </w:rPr>
            </w:pPr>
            <w:r w:rsidRPr="005A1880">
              <w:rPr>
                <w:rStyle w:val="Zkladntext0"/>
                <w:b/>
                <w:bCs/>
                <w:sz w:val="20"/>
                <w:szCs w:val="20"/>
              </w:rPr>
              <w:t xml:space="preserve">§ 37 zákona č. 49/1997 Sb. o civilním letectví. </w:t>
            </w:r>
            <w:r w:rsidRPr="005A1880">
              <w:rPr>
                <w:rStyle w:val="Zkladntext0"/>
                <w:sz w:val="20"/>
                <w:szCs w:val="20"/>
              </w:rPr>
              <w:t xml:space="preserve">V tomto území lze umístit a povolit níže uvedené stavby jen na základě závazného stanoviska Ministerstva obrany (dle ustanovení § 36 odst. 1 v kontinuitě na § 317 odst. 2 zákona č. 283/2021 Sb., stavební zákon, ve znění pozdějších předpisů) - viz </w:t>
            </w:r>
            <w:proofErr w:type="gramStart"/>
            <w:r w:rsidRPr="005A1880">
              <w:rPr>
                <w:rStyle w:val="Zkladntext0"/>
                <w:sz w:val="20"/>
                <w:szCs w:val="20"/>
              </w:rPr>
              <w:t>ÚAP - jev</w:t>
            </w:r>
            <w:proofErr w:type="gramEnd"/>
            <w:r w:rsidRPr="005A1880">
              <w:rPr>
                <w:rStyle w:val="Zkladntext0"/>
                <w:sz w:val="20"/>
                <w:szCs w:val="20"/>
              </w:rPr>
              <w:t xml:space="preserve"> </w:t>
            </w:r>
            <w:proofErr w:type="gramStart"/>
            <w:r w:rsidRPr="005A1880">
              <w:rPr>
                <w:rStyle w:val="Zkladntext0"/>
                <w:sz w:val="20"/>
                <w:szCs w:val="20"/>
              </w:rPr>
              <w:t>102a</w:t>
            </w:r>
            <w:proofErr w:type="gramEnd"/>
            <w:r w:rsidRPr="005A1880">
              <w:rPr>
                <w:rStyle w:val="Zkladntext0"/>
                <w:sz w:val="20"/>
                <w:szCs w:val="20"/>
              </w:rPr>
              <w:t xml:space="preserve">. Jedná se o výstavbu (včetně </w:t>
            </w:r>
            <w:r w:rsidRPr="005A1880">
              <w:rPr>
                <w:rStyle w:val="Zkladntext0"/>
                <w:sz w:val="20"/>
                <w:szCs w:val="20"/>
              </w:rPr>
              <w:lastRenderedPageBreak/>
              <w:t>rekonstrukce a přestavby) větrných elektráren, výškových staveb, venkovního vedení VVN a VN, základnových stanic mobilních operátorů. V tomto vymezeném území může být výstavba větrných elektráren, výškových staveb nad 30 m nad terénem a staveb tvořících dominanty v terénu výškově omezena nebo zakázána.</w:t>
            </w:r>
          </w:p>
          <w:p w14:paraId="53471326" w14:textId="77777777" w:rsidR="00D8700C" w:rsidRPr="005A1880" w:rsidRDefault="00D8700C" w:rsidP="00D8700C">
            <w:pPr>
              <w:jc w:val="both"/>
              <w:rPr>
                <w:rStyle w:val="Zkladntext0"/>
                <w:b/>
                <w:bCs/>
                <w:sz w:val="20"/>
                <w:szCs w:val="20"/>
              </w:rPr>
            </w:pPr>
            <w:r w:rsidRPr="005A1880">
              <w:rPr>
                <w:rStyle w:val="Zkladntext0"/>
                <w:b/>
                <w:bCs/>
                <w:sz w:val="20"/>
                <w:szCs w:val="20"/>
              </w:rPr>
              <w:t>Ministerstvo obrany požaduje respektovat výše uvedené vymezené území a zapracovat je do textové části návrhu územního plánu do Odůvodnění, kapitoly Zvláštní zájmy Ministerstva obrany. Do grafické části pod legendu koordinačního výkresu zapracujte následující textovou poznámku: „Celé správní území obce je situováno v ochranném pásmu radiolokačního zařízení Ministerstva obrany”.</w:t>
            </w:r>
          </w:p>
          <w:p w14:paraId="68B66E5F" w14:textId="77777777" w:rsidR="00D8700C" w:rsidRPr="005A1880" w:rsidRDefault="00D8700C" w:rsidP="00D8700C">
            <w:pPr>
              <w:jc w:val="both"/>
              <w:rPr>
                <w:sz w:val="20"/>
                <w:szCs w:val="20"/>
              </w:rPr>
            </w:pPr>
            <w:r w:rsidRPr="005A1880">
              <w:rPr>
                <w:rStyle w:val="Zkladntext0"/>
                <w:b/>
                <w:bCs/>
                <w:sz w:val="20"/>
                <w:szCs w:val="20"/>
              </w:rPr>
              <w:t xml:space="preserve">Na celém správním území je zájem Ministerstva obrany posuzován z hlediska povolování níže uvedených druhů staveb podle ustanovení § 36 odst. 1 zákona č. 283/2021 Sb. (dle ÚAP jev 119). </w:t>
            </w:r>
            <w:r w:rsidRPr="005A1880">
              <w:rPr>
                <w:rStyle w:val="Zkladntext0"/>
                <w:sz w:val="20"/>
                <w:szCs w:val="20"/>
              </w:rPr>
              <w:t>Na celém správním území lze umístit a povolit níže uvedené stavby jen na základě závazného stanoviska Ministerstva obrany:</w:t>
            </w:r>
          </w:p>
          <w:p w14:paraId="39B51CFC" w14:textId="7A6D7232" w:rsidR="00D8700C" w:rsidRPr="005A1880" w:rsidRDefault="00D8700C" w:rsidP="00D8700C">
            <w:pPr>
              <w:jc w:val="both"/>
              <w:rPr>
                <w:rStyle w:val="Zkladntext0"/>
                <w:sz w:val="20"/>
                <w:szCs w:val="20"/>
                <w:shd w:val="clear" w:color="auto" w:fill="auto"/>
              </w:rPr>
            </w:pPr>
            <w:r w:rsidRPr="005A1880">
              <w:rPr>
                <w:rStyle w:val="Zkladntext0"/>
                <w:sz w:val="20"/>
                <w:szCs w:val="20"/>
                <w:shd w:val="clear" w:color="auto" w:fill="auto"/>
              </w:rPr>
              <w:t>-výstavba a</w:t>
            </w:r>
            <w:r>
              <w:rPr>
                <w:rStyle w:val="Zkladntext0"/>
                <w:sz w:val="20"/>
                <w:szCs w:val="20"/>
                <w:shd w:val="clear" w:color="auto" w:fill="auto"/>
              </w:rPr>
              <w:t xml:space="preserve"> </w:t>
            </w:r>
            <w:r w:rsidRPr="005A1880">
              <w:rPr>
                <w:rStyle w:val="Zkladntext0"/>
                <w:sz w:val="20"/>
                <w:szCs w:val="20"/>
                <w:shd w:val="clear" w:color="auto" w:fill="auto"/>
              </w:rPr>
              <w:t>rekonstrukce a opravy dáln</w:t>
            </w:r>
            <w:r>
              <w:rPr>
                <w:rStyle w:val="Zkladntext0"/>
                <w:sz w:val="20"/>
                <w:szCs w:val="20"/>
                <w:shd w:val="clear" w:color="auto" w:fill="auto"/>
              </w:rPr>
              <w:t>i</w:t>
            </w:r>
            <w:r w:rsidRPr="005A1880">
              <w:rPr>
                <w:rStyle w:val="Zkladntext0"/>
                <w:sz w:val="20"/>
                <w:szCs w:val="20"/>
                <w:shd w:val="clear" w:color="auto" w:fill="auto"/>
              </w:rPr>
              <w:t>ční s</w:t>
            </w:r>
            <w:r>
              <w:rPr>
                <w:rStyle w:val="Zkladntext0"/>
                <w:sz w:val="20"/>
                <w:szCs w:val="20"/>
                <w:shd w:val="clear" w:color="auto" w:fill="auto"/>
              </w:rPr>
              <w:t>í</w:t>
            </w:r>
            <w:r w:rsidRPr="005A1880">
              <w:rPr>
                <w:rStyle w:val="Zkladntext0"/>
                <w:sz w:val="20"/>
                <w:szCs w:val="20"/>
                <w:shd w:val="clear" w:color="auto" w:fill="auto"/>
              </w:rPr>
              <w:t>tě a všech silnic I. a II. třídy</w:t>
            </w:r>
          </w:p>
          <w:p w14:paraId="7425CDA7" w14:textId="77777777" w:rsidR="00D8700C" w:rsidRPr="005A1880" w:rsidRDefault="00D8700C" w:rsidP="00D8700C">
            <w:pPr>
              <w:widowControl w:val="0"/>
              <w:numPr>
                <w:ilvl w:val="0"/>
                <w:numId w:val="34"/>
              </w:numPr>
              <w:tabs>
                <w:tab w:val="left" w:pos="200"/>
              </w:tabs>
              <w:jc w:val="both"/>
              <w:rPr>
                <w:sz w:val="20"/>
                <w:szCs w:val="20"/>
              </w:rPr>
            </w:pPr>
            <w:r w:rsidRPr="005A1880">
              <w:rPr>
                <w:rStyle w:val="Zkladntext0"/>
                <w:sz w:val="20"/>
                <w:szCs w:val="20"/>
              </w:rPr>
              <w:t>výstavba, rekonstrukce a opravy silnic III. třídy a místních komunikací v blízkosti vojenských areálů, objektů důležitých pro obranu státu a vojenských újezdů</w:t>
            </w:r>
          </w:p>
          <w:p w14:paraId="694F8543" w14:textId="77777777" w:rsidR="00D8700C" w:rsidRPr="005A1880" w:rsidRDefault="00D8700C" w:rsidP="00D8700C">
            <w:pPr>
              <w:widowControl w:val="0"/>
              <w:numPr>
                <w:ilvl w:val="0"/>
                <w:numId w:val="34"/>
              </w:numPr>
              <w:tabs>
                <w:tab w:val="left" w:pos="200"/>
              </w:tabs>
              <w:jc w:val="both"/>
              <w:rPr>
                <w:sz w:val="20"/>
                <w:szCs w:val="20"/>
              </w:rPr>
            </w:pPr>
            <w:r w:rsidRPr="005A1880">
              <w:rPr>
                <w:rStyle w:val="Zkladntext0"/>
                <w:sz w:val="20"/>
                <w:szCs w:val="20"/>
              </w:rPr>
              <w:t>výstavba a rekonstrukce železničních tratí a jejich objektů</w:t>
            </w:r>
          </w:p>
          <w:p w14:paraId="2AB85673" w14:textId="77777777" w:rsidR="00D8700C" w:rsidRPr="005A1880" w:rsidRDefault="00D8700C" w:rsidP="00D8700C">
            <w:pPr>
              <w:widowControl w:val="0"/>
              <w:numPr>
                <w:ilvl w:val="0"/>
                <w:numId w:val="34"/>
              </w:numPr>
              <w:tabs>
                <w:tab w:val="left" w:pos="200"/>
              </w:tabs>
              <w:jc w:val="both"/>
              <w:rPr>
                <w:sz w:val="20"/>
                <w:szCs w:val="20"/>
              </w:rPr>
            </w:pPr>
            <w:r w:rsidRPr="005A1880">
              <w:rPr>
                <w:rStyle w:val="Zkladntext0"/>
                <w:sz w:val="20"/>
                <w:szCs w:val="20"/>
              </w:rPr>
              <w:t>výstavba vodních nádrží (rybníky, přehrady)</w:t>
            </w:r>
          </w:p>
          <w:p w14:paraId="7CD93DF5" w14:textId="77777777" w:rsidR="00D8700C" w:rsidRPr="005A1880" w:rsidRDefault="00D8700C" w:rsidP="00D8700C">
            <w:pPr>
              <w:widowControl w:val="0"/>
              <w:numPr>
                <w:ilvl w:val="0"/>
                <w:numId w:val="34"/>
              </w:numPr>
              <w:tabs>
                <w:tab w:val="left" w:pos="200"/>
              </w:tabs>
              <w:jc w:val="both"/>
              <w:rPr>
                <w:sz w:val="20"/>
                <w:szCs w:val="20"/>
              </w:rPr>
            </w:pPr>
            <w:r w:rsidRPr="005A1880">
              <w:rPr>
                <w:rStyle w:val="Zkladntext0"/>
                <w:sz w:val="20"/>
                <w:szCs w:val="20"/>
              </w:rPr>
              <w:t>umístění staveb a zařízení vysokých 75 m a více nad terénem,</w:t>
            </w:r>
          </w:p>
          <w:p w14:paraId="352AEB72" w14:textId="77777777" w:rsidR="00D8700C" w:rsidRPr="005A1880" w:rsidRDefault="00D8700C" w:rsidP="00D8700C">
            <w:pPr>
              <w:widowControl w:val="0"/>
              <w:numPr>
                <w:ilvl w:val="0"/>
                <w:numId w:val="34"/>
              </w:numPr>
              <w:tabs>
                <w:tab w:val="left" w:pos="209"/>
              </w:tabs>
              <w:jc w:val="both"/>
              <w:rPr>
                <w:sz w:val="20"/>
                <w:szCs w:val="20"/>
              </w:rPr>
            </w:pPr>
            <w:r w:rsidRPr="005A1880">
              <w:rPr>
                <w:rStyle w:val="Zkladntext0"/>
                <w:sz w:val="20"/>
                <w:szCs w:val="20"/>
              </w:rPr>
              <w:t>umístění staveb a zařízení vysokých 30 m a více na přirozených nebo umělých vyvýšeninách, které vyčnívají 75 m a výše nad okolní krajinu</w:t>
            </w:r>
          </w:p>
          <w:p w14:paraId="4A974F9A" w14:textId="77777777" w:rsidR="00D8700C" w:rsidRPr="005A1880" w:rsidRDefault="00D8700C" w:rsidP="00D8700C">
            <w:pPr>
              <w:widowControl w:val="0"/>
              <w:numPr>
                <w:ilvl w:val="0"/>
                <w:numId w:val="34"/>
              </w:numPr>
              <w:tabs>
                <w:tab w:val="left" w:pos="209"/>
              </w:tabs>
              <w:jc w:val="both"/>
              <w:rPr>
                <w:sz w:val="20"/>
                <w:szCs w:val="20"/>
              </w:rPr>
            </w:pPr>
            <w:r w:rsidRPr="005A1880">
              <w:rPr>
                <w:rStyle w:val="Zkladntext0"/>
                <w:sz w:val="20"/>
                <w:szCs w:val="20"/>
              </w:rPr>
              <w:t xml:space="preserve">umístění zařízení, která mohou ohrozit bezpečnost letového provozu nebo rušit funkci leteckých palubních přístrojů a leteckých zabezpečovacích zařízení, zejména zařízení průmyslových závodů, - vedení vysokého a velmi vysokého napětí, energetická zařízení, větrné elektrárny a vysílací </w:t>
            </w:r>
            <w:proofErr w:type="gramStart"/>
            <w:r w:rsidRPr="005A1880">
              <w:rPr>
                <w:rStyle w:val="Zkladntext0"/>
                <w:sz w:val="20"/>
                <w:szCs w:val="20"/>
              </w:rPr>
              <w:t>stanice - veškerá</w:t>
            </w:r>
            <w:proofErr w:type="gramEnd"/>
            <w:r w:rsidRPr="005A1880">
              <w:rPr>
                <w:rStyle w:val="Zkladntext0"/>
                <w:sz w:val="20"/>
                <w:szCs w:val="20"/>
              </w:rPr>
              <w:t xml:space="preserve"> výstavba dotýkající se nemovitostí </w:t>
            </w:r>
            <w:r w:rsidRPr="005A1880">
              <w:rPr>
                <w:rStyle w:val="Zkladntext0"/>
                <w:sz w:val="20"/>
                <w:szCs w:val="20"/>
              </w:rPr>
              <w:lastRenderedPageBreak/>
              <w:t>(pozemky a stavby) ve vlastnictví ČR, v příslušnosti hospodařit s majetkem státu Ministerstvu obrany</w:t>
            </w:r>
          </w:p>
          <w:p w14:paraId="29D5A2F5" w14:textId="77777777" w:rsidR="00D8700C" w:rsidRPr="005A1880" w:rsidRDefault="00D8700C" w:rsidP="00D8700C">
            <w:pPr>
              <w:jc w:val="both"/>
              <w:rPr>
                <w:sz w:val="20"/>
                <w:szCs w:val="20"/>
              </w:rPr>
            </w:pPr>
            <w:r w:rsidRPr="005A1880">
              <w:rPr>
                <w:rStyle w:val="Zkladntext0"/>
                <w:b/>
                <w:bCs/>
                <w:sz w:val="20"/>
                <w:szCs w:val="20"/>
              </w:rPr>
              <w:t>Ministerstvo obrany požaduje respektovat výše uvedené vymezené území a zapracovat ho do textové části návrhu územního plánu do Odůvodnění, kapitoly Zvláštní zájmy Ministerstva obrany. Do grafické části pod legendu koordinačního výkresu zapracujte následující textovou poznámku: „Celé správní území je zájmovým územím Ministerstva obrany z hlediska povolování vyjmenovaných druhů staveb“</w:t>
            </w:r>
          </w:p>
          <w:p w14:paraId="03D96CF2" w14:textId="77777777" w:rsidR="00D8700C" w:rsidRPr="005A1880" w:rsidRDefault="00D8700C" w:rsidP="00D8700C">
            <w:pPr>
              <w:jc w:val="both"/>
              <w:rPr>
                <w:sz w:val="20"/>
                <w:szCs w:val="20"/>
              </w:rPr>
            </w:pPr>
            <w:r w:rsidRPr="005A1880">
              <w:rPr>
                <w:rStyle w:val="Zkladntext0"/>
                <w:sz w:val="20"/>
                <w:szCs w:val="20"/>
              </w:rPr>
              <w:t>K návrhu změny č. 3 územního plánu Dolany nemá Ministerstvo obrany dalších připomínek, navrhované funkční využití dílčích změn nenaruší veřejný zájem na zajištění obrany a bezpečnosti státu.</w:t>
            </w:r>
          </w:p>
          <w:p w14:paraId="47352E85" w14:textId="77777777" w:rsidR="00D8700C" w:rsidRPr="005A1880" w:rsidRDefault="00D8700C" w:rsidP="00D8700C">
            <w:pPr>
              <w:keepNext/>
              <w:keepLines/>
              <w:rPr>
                <w:sz w:val="20"/>
                <w:szCs w:val="20"/>
              </w:rPr>
            </w:pPr>
            <w:r w:rsidRPr="00C107C3">
              <w:rPr>
                <w:rStyle w:val="Nadpis2"/>
                <w:sz w:val="20"/>
                <w:szCs w:val="20"/>
              </w:rPr>
              <w:t>Odůvodnění</w:t>
            </w:r>
            <w:r>
              <w:t xml:space="preserve">: </w:t>
            </w:r>
            <w:r w:rsidRPr="005A1880">
              <w:rPr>
                <w:rStyle w:val="Zkladntext0"/>
                <w:sz w:val="20"/>
                <w:szCs w:val="20"/>
              </w:rPr>
              <w:t>Ministerstvo obrany v souladu se zmocněním v § 36 odst. 1 v kontinuitě na § 317 odst. 2 stavebního zákona a zákona o zajišťování obrany ČR provedlo po obdržení oznámení pořizovatele územně plánovací dokumentace (dále jen „ÚPD“) vyhodnocení výše uvedeného návrhu z pozice dotčeného orgánu.</w:t>
            </w:r>
          </w:p>
          <w:p w14:paraId="5E467D68" w14:textId="77777777" w:rsidR="00D8700C" w:rsidRPr="005A1880" w:rsidRDefault="00D8700C" w:rsidP="00D8700C">
            <w:pPr>
              <w:jc w:val="both"/>
              <w:rPr>
                <w:sz w:val="20"/>
                <w:szCs w:val="20"/>
              </w:rPr>
            </w:pPr>
            <w:r w:rsidRPr="005A1880">
              <w:rPr>
                <w:rStyle w:val="Zkladntext0"/>
                <w:sz w:val="20"/>
                <w:szCs w:val="20"/>
              </w:rPr>
              <w:t>Výše uvedená vymezená území Ministerstva obrany tvoří neopomenutelné limity v území nadregionálního významu a jejich respektování a zapracování do ÚPD je požadováno ve veřejném zájmu pro zajištění obrany a bezpečnosti státu.</w:t>
            </w:r>
          </w:p>
          <w:p w14:paraId="5145D77F" w14:textId="77777777" w:rsidR="00D8700C" w:rsidRPr="005A1880" w:rsidRDefault="00D8700C" w:rsidP="00D8700C">
            <w:pPr>
              <w:jc w:val="both"/>
              <w:rPr>
                <w:sz w:val="20"/>
                <w:szCs w:val="20"/>
              </w:rPr>
            </w:pPr>
            <w:r w:rsidRPr="005A1880">
              <w:rPr>
                <w:rStyle w:val="Zkladntext0"/>
                <w:sz w:val="20"/>
                <w:szCs w:val="20"/>
              </w:rPr>
              <w:t>Toto stanovisko Ministerstva obrany je uplatněno v kontinuitě na vydané vyjádření MO k návrhu zadání ÚPD a poskytnuté údaje o území úřadu územního plánování pro zpracování územně analytických podkladů ORP.</w:t>
            </w:r>
          </w:p>
          <w:p w14:paraId="397FD2E9" w14:textId="7F68FF5F" w:rsidR="00D8700C" w:rsidRPr="005A1880" w:rsidRDefault="00D8700C" w:rsidP="00D8700C">
            <w:pPr>
              <w:jc w:val="both"/>
              <w:rPr>
                <w:rStyle w:val="Zkladntext0"/>
                <w:sz w:val="20"/>
                <w:szCs w:val="20"/>
              </w:rPr>
            </w:pPr>
            <w:r w:rsidRPr="005A1880">
              <w:rPr>
                <w:rStyle w:val="Zkladntext0"/>
                <w:sz w:val="20"/>
                <w:szCs w:val="20"/>
              </w:rPr>
              <w:t>Ministerstvo obrany nemá k předloženému návrhu ÚPD další připomínky za předpokladu zapracování výše uvedených vymezených území MO do textové a grafické části v souladu s tímto stanoviskem. Jedná se o provedení úprav části Odůvodnění, které neovlivňují koncepci předložené ÚPD. Veškeré požadavky Ministerstva obrany jsou uplatněny ve veřejném zájmu na zajištění obrany a bezpečnosti státu a jsou deklarací stávajících strategicky důležitých limitů v území, jejichž nerespektování by vedlo k ohrožení funkčnosti speciálních zařízení MO.</w:t>
            </w:r>
          </w:p>
        </w:tc>
        <w:tc>
          <w:tcPr>
            <w:tcW w:w="4716" w:type="dxa"/>
          </w:tcPr>
          <w:p w14:paraId="701A2689" w14:textId="7C945888" w:rsidR="00D8700C" w:rsidRPr="00D8700C" w:rsidRDefault="00D8700C" w:rsidP="00D8700C">
            <w:pPr>
              <w:rPr>
                <w:sz w:val="20"/>
                <w:szCs w:val="20"/>
              </w:rPr>
            </w:pPr>
            <w:r>
              <w:rPr>
                <w:sz w:val="20"/>
                <w:szCs w:val="20"/>
              </w:rPr>
              <w:lastRenderedPageBreak/>
              <w:t>P</w:t>
            </w:r>
            <w:r>
              <w:rPr>
                <w:sz w:val="20"/>
                <w:szCs w:val="20"/>
              </w:rPr>
              <w:t xml:space="preserve">ořizovatel požaduje, aby byly </w:t>
            </w:r>
            <w:r w:rsidRPr="00D8700C">
              <w:rPr>
                <w:sz w:val="20"/>
                <w:szCs w:val="20"/>
              </w:rPr>
              <w:t>požadavky řešeny projektantem v rámci zpracování návrhu změny č.3 Územního plánu Dolany.</w:t>
            </w:r>
          </w:p>
          <w:p w14:paraId="36453BF9" w14:textId="77777777" w:rsidR="00D8700C" w:rsidRDefault="00D8700C" w:rsidP="00D8700C">
            <w:pPr>
              <w:rPr>
                <w:sz w:val="20"/>
                <w:szCs w:val="20"/>
              </w:rPr>
            </w:pPr>
          </w:p>
          <w:p w14:paraId="191A9002" w14:textId="77777777" w:rsidR="00D8700C" w:rsidRPr="00623A76" w:rsidRDefault="00D8700C" w:rsidP="00D8700C">
            <w:pPr>
              <w:rPr>
                <w:sz w:val="20"/>
                <w:szCs w:val="20"/>
              </w:rPr>
            </w:pPr>
            <w:r w:rsidRPr="00623A76">
              <w:rPr>
                <w:sz w:val="20"/>
                <w:szCs w:val="20"/>
              </w:rPr>
              <w:t>Požadavky na zapracování limit</w:t>
            </w:r>
            <w:r>
              <w:rPr>
                <w:sz w:val="20"/>
                <w:szCs w:val="20"/>
              </w:rPr>
              <w:t>ů</w:t>
            </w:r>
            <w:r w:rsidRPr="00623A76">
              <w:rPr>
                <w:sz w:val="20"/>
                <w:szCs w:val="20"/>
              </w:rPr>
              <w:t xml:space="preserve"> připomínkov</w:t>
            </w:r>
            <w:r>
              <w:rPr>
                <w:sz w:val="20"/>
                <w:szCs w:val="20"/>
              </w:rPr>
              <w:t>aných</w:t>
            </w:r>
            <w:r w:rsidRPr="00623A76">
              <w:rPr>
                <w:sz w:val="20"/>
                <w:szCs w:val="20"/>
              </w:rPr>
              <w:t xml:space="preserve"> MO ČR bud</w:t>
            </w:r>
            <w:r>
              <w:rPr>
                <w:sz w:val="20"/>
                <w:szCs w:val="20"/>
              </w:rPr>
              <w:t>ou</w:t>
            </w:r>
            <w:r w:rsidRPr="00623A76">
              <w:rPr>
                <w:sz w:val="20"/>
                <w:szCs w:val="20"/>
              </w:rPr>
              <w:t xml:space="preserve"> projektantem do územního plánu doplněn</w:t>
            </w:r>
            <w:r>
              <w:rPr>
                <w:sz w:val="20"/>
                <w:szCs w:val="20"/>
              </w:rPr>
              <w:t xml:space="preserve">y </w:t>
            </w:r>
            <w:proofErr w:type="gramStart"/>
            <w:r>
              <w:rPr>
                <w:sz w:val="20"/>
                <w:szCs w:val="20"/>
              </w:rPr>
              <w:t>( ověřen</w:t>
            </w:r>
            <w:proofErr w:type="gramEnd"/>
            <w:r>
              <w:rPr>
                <w:sz w:val="20"/>
                <w:szCs w:val="20"/>
              </w:rPr>
              <w:t xml:space="preserve"> jejich stav v platném územním plánu)</w:t>
            </w:r>
            <w:r w:rsidRPr="00623A76">
              <w:rPr>
                <w:sz w:val="20"/>
                <w:szCs w:val="20"/>
              </w:rPr>
              <w:t xml:space="preserve"> v rámci změny</w:t>
            </w:r>
            <w:r>
              <w:rPr>
                <w:sz w:val="20"/>
                <w:szCs w:val="20"/>
              </w:rPr>
              <w:t xml:space="preserve"> č.3</w:t>
            </w:r>
            <w:r w:rsidRPr="00623A76">
              <w:rPr>
                <w:sz w:val="20"/>
                <w:szCs w:val="20"/>
              </w:rPr>
              <w:t xml:space="preserve"> územního plánu.</w:t>
            </w:r>
          </w:p>
          <w:p w14:paraId="2B135A52" w14:textId="77777777" w:rsidR="00D8700C" w:rsidRPr="00623A76" w:rsidRDefault="00D8700C" w:rsidP="00D8700C">
            <w:pPr>
              <w:rPr>
                <w:sz w:val="20"/>
                <w:szCs w:val="20"/>
              </w:rPr>
            </w:pPr>
          </w:p>
          <w:p w14:paraId="77CB1706" w14:textId="207CBB1B" w:rsidR="00D8700C" w:rsidRPr="005A1880" w:rsidRDefault="00D8700C" w:rsidP="00D8700C">
            <w:pPr>
              <w:rPr>
                <w:sz w:val="20"/>
                <w:szCs w:val="20"/>
              </w:rPr>
            </w:pPr>
            <w:r w:rsidRPr="00623A76">
              <w:rPr>
                <w:sz w:val="20"/>
                <w:szCs w:val="20"/>
              </w:rPr>
              <w:t xml:space="preserve">Popis, co je možné v dotčeném území umístit nebude součástí dokumentace změny </w:t>
            </w:r>
            <w:proofErr w:type="spellStart"/>
            <w:proofErr w:type="gramStart"/>
            <w:r w:rsidRPr="00623A76">
              <w:rPr>
                <w:sz w:val="20"/>
                <w:szCs w:val="20"/>
              </w:rPr>
              <w:t>úp</w:t>
            </w:r>
            <w:proofErr w:type="spellEnd"/>
            <w:proofErr w:type="gramEnd"/>
            <w:r w:rsidRPr="00623A76">
              <w:rPr>
                <w:sz w:val="20"/>
                <w:szCs w:val="20"/>
              </w:rPr>
              <w:t xml:space="preserve"> jelikož požadavek se netýká podrobnosti územního plánu, ale následných řízení v území. </w:t>
            </w:r>
            <w:proofErr w:type="gramStart"/>
            <w:r w:rsidRPr="00623A76">
              <w:rPr>
                <w:sz w:val="20"/>
                <w:szCs w:val="20"/>
              </w:rPr>
              <w:t>Nebude</w:t>
            </w:r>
            <w:proofErr w:type="gramEnd"/>
            <w:r w:rsidRPr="00623A76">
              <w:rPr>
                <w:sz w:val="20"/>
                <w:szCs w:val="20"/>
              </w:rPr>
              <w:t xml:space="preserve"> proto zapracováno do zadání změny ú</w:t>
            </w:r>
            <w:r>
              <w:rPr>
                <w:sz w:val="20"/>
                <w:szCs w:val="20"/>
              </w:rPr>
              <w:t>zemního plánu</w:t>
            </w:r>
            <w:r w:rsidRPr="00623A76">
              <w:rPr>
                <w:sz w:val="20"/>
                <w:szCs w:val="20"/>
              </w:rPr>
              <w:t>.</w:t>
            </w:r>
          </w:p>
        </w:tc>
      </w:tr>
      <w:tr w:rsidR="00D8700C" w:rsidRPr="00730771" w14:paraId="3B1537A7" w14:textId="77777777" w:rsidTr="00C308A6">
        <w:tc>
          <w:tcPr>
            <w:tcW w:w="637" w:type="dxa"/>
          </w:tcPr>
          <w:p w14:paraId="0FA5A371" w14:textId="16DFD46E" w:rsidR="00D8700C" w:rsidRPr="00730771" w:rsidRDefault="00D8700C" w:rsidP="00D8700C">
            <w:pPr>
              <w:rPr>
                <w:sz w:val="20"/>
                <w:szCs w:val="20"/>
              </w:rPr>
            </w:pPr>
            <w:r>
              <w:rPr>
                <w:sz w:val="20"/>
                <w:szCs w:val="20"/>
              </w:rPr>
              <w:lastRenderedPageBreak/>
              <w:t>8.1</w:t>
            </w:r>
          </w:p>
        </w:tc>
        <w:tc>
          <w:tcPr>
            <w:tcW w:w="1985" w:type="dxa"/>
          </w:tcPr>
          <w:p w14:paraId="607BE7B0" w14:textId="56AB232D" w:rsidR="00D8700C" w:rsidRPr="00730771" w:rsidRDefault="00D8700C" w:rsidP="00D8700C">
            <w:pPr>
              <w:pStyle w:val="Zkladntext"/>
              <w:jc w:val="left"/>
              <w:rPr>
                <w:b/>
                <w:szCs w:val="20"/>
              </w:rPr>
            </w:pPr>
            <w:r w:rsidRPr="00730771">
              <w:rPr>
                <w:b/>
                <w:szCs w:val="20"/>
              </w:rPr>
              <w:t>Ředitelství silnic a dálnic</w:t>
            </w:r>
          </w:p>
        </w:tc>
        <w:tc>
          <w:tcPr>
            <w:tcW w:w="1843" w:type="dxa"/>
          </w:tcPr>
          <w:p w14:paraId="0C742947" w14:textId="67CD806C" w:rsidR="00D8700C" w:rsidRPr="00730771" w:rsidRDefault="00D8700C" w:rsidP="00D8700C">
            <w:pPr>
              <w:rPr>
                <w:sz w:val="20"/>
                <w:szCs w:val="20"/>
              </w:rPr>
            </w:pPr>
            <w:r w:rsidRPr="00730771">
              <w:rPr>
                <w:sz w:val="20"/>
                <w:szCs w:val="20"/>
              </w:rPr>
              <w:t>RSD-145614/2022-2 z 15.12.2025</w:t>
            </w:r>
          </w:p>
        </w:tc>
        <w:tc>
          <w:tcPr>
            <w:tcW w:w="4961" w:type="dxa"/>
          </w:tcPr>
          <w:p w14:paraId="2261CEB9" w14:textId="2E5FD9EB" w:rsidR="00D8700C" w:rsidRPr="00730771" w:rsidRDefault="00D8700C" w:rsidP="00D8700C">
            <w:pPr>
              <w:spacing w:line="252" w:lineRule="auto"/>
              <w:ind w:firstLine="540"/>
              <w:jc w:val="both"/>
              <w:rPr>
                <w:sz w:val="20"/>
                <w:szCs w:val="20"/>
              </w:rPr>
            </w:pPr>
            <w:r w:rsidRPr="00730771">
              <w:rPr>
                <w:sz w:val="20"/>
                <w:szCs w:val="20"/>
              </w:rPr>
              <w:t xml:space="preserve">ŘSD jak o státní podnik zasílá podněty: </w:t>
            </w:r>
            <w:r w:rsidRPr="00730771">
              <w:rPr>
                <w:rStyle w:val="Zkladntext0"/>
                <w:sz w:val="20"/>
                <w:szCs w:val="20"/>
              </w:rPr>
              <w:t>Řešeným územím vede stávající dálnice D6. Dále do řešeného území zasahuje záměr přeložky silnice 1/61 Kladno, obchvat, na kterou bylo vydáno v roce 2025 územní rozhodnutí.</w:t>
            </w:r>
            <w:r w:rsidRPr="00730771">
              <w:rPr>
                <w:sz w:val="20"/>
                <w:szCs w:val="20"/>
              </w:rPr>
              <w:br w:type="page"/>
            </w:r>
            <w:r>
              <w:rPr>
                <w:sz w:val="20"/>
                <w:szCs w:val="20"/>
              </w:rPr>
              <w:t xml:space="preserve"> </w:t>
            </w:r>
            <w:r w:rsidRPr="00730771">
              <w:rPr>
                <w:rStyle w:val="Zkladntext0"/>
                <w:sz w:val="20"/>
                <w:szCs w:val="20"/>
              </w:rPr>
              <w:t>K návrhu Zprávy o uplatňování územního plánu, resp. k návrhu zadání změny č. 3 územního plánu Dolany požadujeme:</w:t>
            </w:r>
          </w:p>
          <w:p w14:paraId="1D4442C3" w14:textId="77777777" w:rsidR="00D8700C" w:rsidRPr="00730771" w:rsidRDefault="00D8700C" w:rsidP="00D8700C">
            <w:pPr>
              <w:widowControl w:val="0"/>
              <w:numPr>
                <w:ilvl w:val="0"/>
                <w:numId w:val="31"/>
              </w:numPr>
              <w:tabs>
                <w:tab w:val="left" w:pos="563"/>
              </w:tabs>
              <w:spacing w:line="252" w:lineRule="auto"/>
              <w:ind w:hanging="180"/>
              <w:jc w:val="both"/>
              <w:rPr>
                <w:sz w:val="20"/>
                <w:szCs w:val="20"/>
              </w:rPr>
            </w:pPr>
            <w:r w:rsidRPr="00730771">
              <w:rPr>
                <w:rStyle w:val="Zkladntext0"/>
                <w:sz w:val="20"/>
                <w:szCs w:val="20"/>
              </w:rPr>
              <w:t>- Koridor pro přeložku silnice 1/61 požadujeme ponechat v územním plánu do doby realizace a kolaudace přeložky.</w:t>
            </w:r>
          </w:p>
          <w:p w14:paraId="4F7F852B" w14:textId="77777777" w:rsidR="00D8700C" w:rsidRPr="00730771" w:rsidRDefault="00D8700C" w:rsidP="00D8700C">
            <w:pPr>
              <w:widowControl w:val="0"/>
              <w:numPr>
                <w:ilvl w:val="0"/>
                <w:numId w:val="31"/>
              </w:numPr>
              <w:tabs>
                <w:tab w:val="left" w:pos="568"/>
              </w:tabs>
              <w:spacing w:line="252" w:lineRule="auto"/>
              <w:ind w:hanging="180"/>
              <w:jc w:val="both"/>
              <w:rPr>
                <w:sz w:val="20"/>
                <w:szCs w:val="20"/>
              </w:rPr>
            </w:pPr>
            <w:r w:rsidRPr="00730771">
              <w:rPr>
                <w:rStyle w:val="Zkladntext0"/>
                <w:sz w:val="20"/>
                <w:szCs w:val="20"/>
              </w:rPr>
              <w:t>- V legendě koordinačního výkresu požadujeme opravit ve skupině ochranných pásem dopravní infrastruktury OP rychlostní komunikace R6 na OP dálnice D6, které je vymezeno v souladu s § 30, odst. 2, písm. a) zákona 13/1997 Sb., o pozemních komunikacích, v platném znění, v šíři 50 m od osy přilehlého jízdního pásu dálnice.</w:t>
            </w:r>
          </w:p>
          <w:p w14:paraId="6A249138" w14:textId="77777777" w:rsidR="00D8700C" w:rsidRPr="00730771" w:rsidRDefault="00D8700C" w:rsidP="00D8700C">
            <w:pPr>
              <w:widowControl w:val="0"/>
              <w:numPr>
                <w:ilvl w:val="0"/>
                <w:numId w:val="31"/>
              </w:numPr>
              <w:tabs>
                <w:tab w:val="left" w:pos="568"/>
              </w:tabs>
              <w:spacing w:line="257" w:lineRule="auto"/>
              <w:ind w:hanging="180"/>
              <w:jc w:val="both"/>
              <w:rPr>
                <w:sz w:val="20"/>
                <w:szCs w:val="20"/>
              </w:rPr>
            </w:pPr>
            <w:r w:rsidRPr="00730771">
              <w:rPr>
                <w:rStyle w:val="Zkladntext0"/>
                <w:sz w:val="20"/>
                <w:szCs w:val="20"/>
              </w:rPr>
              <w:t>- V grafických přílohách požadujeme dálnici D6 vypustit ze zastavěného území. Dálnice není zastavěným územím ve smyslu §116 zákona 283/2021 Sb., stavební zákon.</w:t>
            </w:r>
          </w:p>
          <w:p w14:paraId="5F603034" w14:textId="23E3675C" w:rsidR="00D8700C" w:rsidRPr="007F42BB" w:rsidRDefault="00D8700C" w:rsidP="00D8700C">
            <w:pPr>
              <w:widowControl w:val="0"/>
              <w:numPr>
                <w:ilvl w:val="0"/>
                <w:numId w:val="31"/>
              </w:numPr>
              <w:tabs>
                <w:tab w:val="left" w:pos="568"/>
              </w:tabs>
              <w:spacing w:line="254" w:lineRule="auto"/>
              <w:ind w:hanging="180"/>
              <w:jc w:val="both"/>
              <w:rPr>
                <w:rStyle w:val="Zkladntext0"/>
                <w:sz w:val="20"/>
                <w:szCs w:val="20"/>
                <w:shd w:val="clear" w:color="auto" w:fill="auto"/>
              </w:rPr>
            </w:pPr>
            <w:r w:rsidRPr="00730771">
              <w:rPr>
                <w:rStyle w:val="Zkladntext0"/>
                <w:sz w:val="20"/>
                <w:szCs w:val="20"/>
              </w:rPr>
              <w:t>- Dálnici D6 požadujeme vymezit jako plochy dopravní infrastruktury silniční (DS) v rozsahu celého tělesa dálnice, které je definováno dle ustanovení § 11 odst. 2) zákona č. 13/1997 Sb., o pozemních komunikacích.</w:t>
            </w:r>
          </w:p>
        </w:tc>
        <w:tc>
          <w:tcPr>
            <w:tcW w:w="4716" w:type="dxa"/>
          </w:tcPr>
          <w:p w14:paraId="08262990" w14:textId="3ADD4F3A" w:rsidR="00D8700C" w:rsidRPr="00730771" w:rsidRDefault="00D8700C" w:rsidP="00D8700C">
            <w:pPr>
              <w:rPr>
                <w:sz w:val="20"/>
                <w:szCs w:val="20"/>
              </w:rPr>
            </w:pPr>
            <w:r w:rsidRPr="001E31A6">
              <w:rPr>
                <w:sz w:val="20"/>
                <w:szCs w:val="20"/>
              </w:rPr>
              <w:t xml:space="preserve">Požadavek </w:t>
            </w:r>
            <w:r>
              <w:rPr>
                <w:sz w:val="20"/>
                <w:szCs w:val="20"/>
              </w:rPr>
              <w:t xml:space="preserve">oprávněného investora </w:t>
            </w:r>
            <w:r w:rsidRPr="001E31A6">
              <w:rPr>
                <w:sz w:val="20"/>
                <w:szCs w:val="20"/>
              </w:rPr>
              <w:t xml:space="preserve">na obsah dokumentace bude projektantem ve změně územního </w:t>
            </w:r>
            <w:proofErr w:type="gramStart"/>
            <w:r w:rsidRPr="001E31A6">
              <w:rPr>
                <w:sz w:val="20"/>
                <w:szCs w:val="20"/>
              </w:rPr>
              <w:t>plánu  akceptován</w:t>
            </w:r>
            <w:proofErr w:type="gramEnd"/>
            <w:r>
              <w:rPr>
                <w:sz w:val="20"/>
                <w:szCs w:val="20"/>
              </w:rPr>
              <w:t>.</w:t>
            </w:r>
          </w:p>
        </w:tc>
      </w:tr>
      <w:tr w:rsidR="00D8700C" w:rsidRPr="007F42BB" w14:paraId="6084F19F" w14:textId="77777777" w:rsidTr="00C308A6">
        <w:tc>
          <w:tcPr>
            <w:tcW w:w="637" w:type="dxa"/>
          </w:tcPr>
          <w:p w14:paraId="1C49FB24" w14:textId="29C66354" w:rsidR="00D8700C" w:rsidRPr="007F42BB" w:rsidRDefault="00D8700C" w:rsidP="00D8700C">
            <w:pPr>
              <w:rPr>
                <w:b/>
                <w:bCs/>
                <w:sz w:val="20"/>
                <w:szCs w:val="20"/>
              </w:rPr>
            </w:pPr>
            <w:r w:rsidRPr="007F42BB">
              <w:rPr>
                <w:b/>
                <w:bCs/>
                <w:sz w:val="20"/>
                <w:szCs w:val="20"/>
              </w:rPr>
              <w:t>8.2</w:t>
            </w:r>
          </w:p>
        </w:tc>
        <w:tc>
          <w:tcPr>
            <w:tcW w:w="1985" w:type="dxa"/>
          </w:tcPr>
          <w:p w14:paraId="5D346633" w14:textId="77777777" w:rsidR="00D8700C" w:rsidRPr="007F42BB" w:rsidRDefault="00D8700C" w:rsidP="00D8700C">
            <w:pPr>
              <w:pStyle w:val="Zkladntext"/>
              <w:jc w:val="left"/>
              <w:rPr>
                <w:b/>
                <w:szCs w:val="20"/>
              </w:rPr>
            </w:pPr>
          </w:p>
        </w:tc>
        <w:tc>
          <w:tcPr>
            <w:tcW w:w="1843" w:type="dxa"/>
          </w:tcPr>
          <w:p w14:paraId="3E418F5D" w14:textId="77777777" w:rsidR="00D8700C" w:rsidRPr="007F42BB" w:rsidRDefault="00D8700C" w:rsidP="00D8700C">
            <w:pPr>
              <w:rPr>
                <w:b/>
                <w:bCs/>
                <w:sz w:val="20"/>
                <w:szCs w:val="20"/>
              </w:rPr>
            </w:pPr>
          </w:p>
        </w:tc>
        <w:tc>
          <w:tcPr>
            <w:tcW w:w="4961" w:type="dxa"/>
          </w:tcPr>
          <w:p w14:paraId="7425BEA5" w14:textId="23D560CE" w:rsidR="00D8700C" w:rsidRPr="007F42BB" w:rsidRDefault="00D8700C" w:rsidP="00D8700C">
            <w:pPr>
              <w:widowControl w:val="0"/>
              <w:numPr>
                <w:ilvl w:val="0"/>
                <w:numId w:val="31"/>
              </w:numPr>
              <w:tabs>
                <w:tab w:val="left" w:pos="558"/>
              </w:tabs>
              <w:spacing w:line="252" w:lineRule="auto"/>
              <w:ind w:hanging="180"/>
              <w:jc w:val="both"/>
              <w:rPr>
                <w:b/>
                <w:bCs/>
                <w:sz w:val="20"/>
                <w:szCs w:val="20"/>
              </w:rPr>
            </w:pPr>
            <w:r w:rsidRPr="007F42BB">
              <w:rPr>
                <w:rStyle w:val="Zkladntext0"/>
                <w:b/>
                <w:bCs/>
                <w:sz w:val="20"/>
                <w:szCs w:val="20"/>
              </w:rPr>
              <w:t xml:space="preserve">- Požadujeme, aby v rámci změny územního plánu nebyly do koridoru pro přeložku silnice </w:t>
            </w:r>
            <w:r>
              <w:rPr>
                <w:rStyle w:val="Zkladntext0"/>
                <w:b/>
                <w:bCs/>
                <w:sz w:val="20"/>
                <w:szCs w:val="20"/>
              </w:rPr>
              <w:t>I</w:t>
            </w:r>
            <w:r w:rsidRPr="007F42BB">
              <w:rPr>
                <w:rStyle w:val="Zkladntext0"/>
                <w:b/>
                <w:bCs/>
                <w:sz w:val="20"/>
                <w:szCs w:val="20"/>
              </w:rPr>
              <w:t>/61 vymezovány nové rozvojové lokality, zejména nesouhlasíme s vymezením lokalit pro bydlení.</w:t>
            </w:r>
          </w:p>
        </w:tc>
        <w:tc>
          <w:tcPr>
            <w:tcW w:w="4716" w:type="dxa"/>
          </w:tcPr>
          <w:p w14:paraId="670FB44E" w14:textId="50191D97" w:rsidR="00D8700C" w:rsidRPr="007F42BB" w:rsidRDefault="00D8700C" w:rsidP="00D8700C">
            <w:pPr>
              <w:rPr>
                <w:b/>
                <w:bCs/>
                <w:sz w:val="20"/>
                <w:szCs w:val="20"/>
              </w:rPr>
            </w:pPr>
            <w:r w:rsidRPr="00B567E7">
              <w:rPr>
                <w:sz w:val="20"/>
                <w:szCs w:val="20"/>
              </w:rPr>
              <w:t xml:space="preserve">Pořizovatel doporučuje požadavek v návrhu změny </w:t>
            </w:r>
            <w:proofErr w:type="gramStart"/>
            <w:r w:rsidRPr="00B567E7">
              <w:rPr>
                <w:sz w:val="20"/>
                <w:szCs w:val="20"/>
              </w:rPr>
              <w:t>akceptovat  a</w:t>
            </w:r>
            <w:proofErr w:type="gramEnd"/>
            <w:r w:rsidRPr="00B567E7">
              <w:rPr>
                <w:sz w:val="20"/>
                <w:szCs w:val="20"/>
              </w:rPr>
              <w:t xml:space="preserve"> to z důvodu, že vymezený koridor má přednostně sloužit k umístění stavby pro dopravní infrastrukturu</w:t>
            </w:r>
            <w:r>
              <w:rPr>
                <w:sz w:val="20"/>
                <w:szCs w:val="20"/>
              </w:rPr>
              <w:t xml:space="preserve"> a silnice I/61 je veřejně prospěšnou stavbou vymezenou v Zásadách územního rozvoje </w:t>
            </w:r>
            <w:proofErr w:type="spellStart"/>
            <w:r>
              <w:rPr>
                <w:sz w:val="20"/>
                <w:szCs w:val="20"/>
              </w:rPr>
              <w:t>Stř</w:t>
            </w:r>
            <w:proofErr w:type="spellEnd"/>
            <w:r>
              <w:rPr>
                <w:sz w:val="20"/>
                <w:szCs w:val="20"/>
              </w:rPr>
              <w:t>. kraje.</w:t>
            </w:r>
          </w:p>
        </w:tc>
      </w:tr>
      <w:tr w:rsidR="00D8700C" w:rsidRPr="007F42BB" w14:paraId="389607EB" w14:textId="77777777" w:rsidTr="00C308A6">
        <w:tc>
          <w:tcPr>
            <w:tcW w:w="637" w:type="dxa"/>
          </w:tcPr>
          <w:p w14:paraId="61542E1A" w14:textId="0FA4EF8A" w:rsidR="00D8700C" w:rsidRPr="007F42BB" w:rsidRDefault="00D8700C" w:rsidP="00D8700C">
            <w:pPr>
              <w:rPr>
                <w:sz w:val="20"/>
                <w:szCs w:val="20"/>
              </w:rPr>
            </w:pPr>
            <w:r w:rsidRPr="007F42BB">
              <w:rPr>
                <w:sz w:val="20"/>
                <w:szCs w:val="20"/>
              </w:rPr>
              <w:t>9.1</w:t>
            </w:r>
          </w:p>
        </w:tc>
        <w:tc>
          <w:tcPr>
            <w:tcW w:w="1985" w:type="dxa"/>
          </w:tcPr>
          <w:p w14:paraId="7579919B" w14:textId="0C1CC19B" w:rsidR="00D8700C" w:rsidRPr="007F42BB" w:rsidRDefault="00D8700C" w:rsidP="00D8700C">
            <w:pPr>
              <w:pStyle w:val="Zkladntext"/>
              <w:jc w:val="left"/>
              <w:rPr>
                <w:b/>
                <w:szCs w:val="20"/>
              </w:rPr>
            </w:pPr>
            <w:r w:rsidRPr="007F42BB">
              <w:rPr>
                <w:b/>
                <w:szCs w:val="20"/>
              </w:rPr>
              <w:t>Správa železnic.</w:t>
            </w:r>
          </w:p>
        </w:tc>
        <w:tc>
          <w:tcPr>
            <w:tcW w:w="1843" w:type="dxa"/>
          </w:tcPr>
          <w:p w14:paraId="53D3E94F" w14:textId="2694DB6C" w:rsidR="00D8700C" w:rsidRPr="007F42BB" w:rsidRDefault="00D8700C" w:rsidP="00D8700C">
            <w:pPr>
              <w:rPr>
                <w:sz w:val="20"/>
                <w:szCs w:val="20"/>
              </w:rPr>
            </w:pPr>
            <w:r w:rsidRPr="007F42BB">
              <w:rPr>
                <w:sz w:val="20"/>
                <w:szCs w:val="20"/>
              </w:rPr>
              <w:t>126680/2025-SŽ-GŘ-O6 z 8.12.2025</w:t>
            </w:r>
          </w:p>
        </w:tc>
        <w:tc>
          <w:tcPr>
            <w:tcW w:w="4961" w:type="dxa"/>
          </w:tcPr>
          <w:p w14:paraId="54EC1757" w14:textId="38F2FF18" w:rsidR="00D8700C" w:rsidRPr="007F42BB" w:rsidRDefault="00D8700C" w:rsidP="00D8700C">
            <w:pPr>
              <w:rPr>
                <w:rStyle w:val="Zkladntext0"/>
                <w:sz w:val="20"/>
                <w:szCs w:val="20"/>
                <w:shd w:val="clear" w:color="auto" w:fill="auto"/>
              </w:rPr>
            </w:pPr>
            <w:r w:rsidRPr="007F42BB">
              <w:rPr>
                <w:rStyle w:val="Zkladntext0"/>
                <w:sz w:val="20"/>
                <w:szCs w:val="20"/>
              </w:rPr>
              <w:t xml:space="preserve">Správa železnic, státní organizace. </w:t>
            </w:r>
            <w:r w:rsidRPr="007F42BB">
              <w:rPr>
                <w:sz w:val="20"/>
                <w:szCs w:val="20"/>
              </w:rPr>
              <w:t xml:space="preserve"> </w:t>
            </w:r>
            <w:r w:rsidRPr="007F42BB">
              <w:rPr>
                <w:rStyle w:val="Zkladntext0"/>
                <w:sz w:val="20"/>
                <w:szCs w:val="20"/>
              </w:rPr>
              <w:t>Z hlediska koncepce rozvoje železniční infrastruktury Vám dáváme následující vyjádření:</w:t>
            </w:r>
          </w:p>
          <w:p w14:paraId="79442F0E" w14:textId="77777777" w:rsidR="00D8700C" w:rsidRPr="007F42BB" w:rsidRDefault="00D8700C" w:rsidP="00D8700C">
            <w:pPr>
              <w:rPr>
                <w:sz w:val="20"/>
                <w:szCs w:val="20"/>
              </w:rPr>
            </w:pPr>
            <w:r w:rsidRPr="007F42BB">
              <w:rPr>
                <w:rStyle w:val="Zkladntext0"/>
                <w:sz w:val="20"/>
                <w:szCs w:val="20"/>
              </w:rPr>
              <w:t>Řešeným územím je vedena železniční trať Praha-</w:t>
            </w:r>
            <w:proofErr w:type="gramStart"/>
            <w:r w:rsidRPr="007F42BB">
              <w:rPr>
                <w:rStyle w:val="Zkladntext0"/>
                <w:sz w:val="20"/>
                <w:szCs w:val="20"/>
              </w:rPr>
              <w:t>Bubny - Kladno</w:t>
            </w:r>
            <w:proofErr w:type="gramEnd"/>
            <w:r w:rsidRPr="007F42BB">
              <w:rPr>
                <w:rStyle w:val="Zkladntext0"/>
                <w:sz w:val="20"/>
                <w:szCs w:val="20"/>
              </w:rPr>
              <w:t>, která je ve smyslu § 3 zákona č. 266/1994 Sb., o dráhách, zařazena do kategorie dráhy celostátní. Požadujeme respektovat ochranné pásmo dráhy dle výše uvedeného zákona o dráhách.</w:t>
            </w:r>
          </w:p>
          <w:p w14:paraId="03AA5B3D" w14:textId="0EB7C266" w:rsidR="00D8700C" w:rsidRPr="007F42BB" w:rsidRDefault="00D8700C" w:rsidP="00D8700C">
            <w:pPr>
              <w:rPr>
                <w:rStyle w:val="Nadpis3"/>
                <w:rFonts w:ascii="Times New Roman" w:eastAsia="Times New Roman" w:hAnsi="Times New Roman" w:cs="Times New Roman"/>
                <w:sz w:val="20"/>
                <w:szCs w:val="20"/>
              </w:rPr>
            </w:pPr>
            <w:r w:rsidRPr="007F42BB">
              <w:rPr>
                <w:rStyle w:val="Zkladntext0"/>
                <w:sz w:val="20"/>
                <w:szCs w:val="20"/>
              </w:rPr>
              <w:t xml:space="preserve">V ZÚR Středočeského kraje je vymezen koridor D209, v </w:t>
            </w:r>
            <w:proofErr w:type="gramStart"/>
            <w:r w:rsidRPr="007F42BB">
              <w:rPr>
                <w:rStyle w:val="Zkladntext0"/>
                <w:sz w:val="20"/>
                <w:szCs w:val="20"/>
              </w:rPr>
              <w:t>rámci</w:t>
            </w:r>
            <w:proofErr w:type="gramEnd"/>
            <w:r w:rsidRPr="007F42BB">
              <w:rPr>
                <w:rStyle w:val="Zkladntext0"/>
                <w:sz w:val="20"/>
                <w:szCs w:val="20"/>
              </w:rPr>
              <w:t xml:space="preserve"> kterého probíhá příprava stavby „Modernizace trati </w:t>
            </w:r>
            <w:r w:rsidRPr="007F42BB">
              <w:rPr>
                <w:rStyle w:val="Zkladntext0"/>
                <w:sz w:val="20"/>
                <w:szCs w:val="20"/>
              </w:rPr>
              <w:lastRenderedPageBreak/>
              <w:t>Praha-Ruzyně (mimo) - Kladno (mimo)" k realizaci. Tento záměr požadujeme respektovat.</w:t>
            </w:r>
          </w:p>
        </w:tc>
        <w:tc>
          <w:tcPr>
            <w:tcW w:w="4716" w:type="dxa"/>
          </w:tcPr>
          <w:p w14:paraId="397AD6FA" w14:textId="05DD3CA4" w:rsidR="00D8700C" w:rsidRPr="007F42BB" w:rsidRDefault="00D8700C" w:rsidP="00D8700C">
            <w:pPr>
              <w:rPr>
                <w:sz w:val="20"/>
                <w:szCs w:val="20"/>
              </w:rPr>
            </w:pPr>
            <w:r w:rsidRPr="007F42BB">
              <w:rPr>
                <w:sz w:val="20"/>
                <w:szCs w:val="20"/>
              </w:rPr>
              <w:lastRenderedPageBreak/>
              <w:t xml:space="preserve">Požadavek oprávněného investora na obsah dokumentace bude projektantem ve změně územního </w:t>
            </w:r>
            <w:proofErr w:type="gramStart"/>
            <w:r w:rsidRPr="007F42BB">
              <w:rPr>
                <w:sz w:val="20"/>
                <w:szCs w:val="20"/>
              </w:rPr>
              <w:t>plánu  akceptován</w:t>
            </w:r>
            <w:proofErr w:type="gramEnd"/>
            <w:r>
              <w:rPr>
                <w:sz w:val="20"/>
                <w:szCs w:val="20"/>
              </w:rPr>
              <w:t>.</w:t>
            </w:r>
          </w:p>
        </w:tc>
      </w:tr>
      <w:tr w:rsidR="00D8700C" w:rsidRPr="00605DDE" w14:paraId="39A771C0" w14:textId="77777777" w:rsidTr="00C308A6">
        <w:tc>
          <w:tcPr>
            <w:tcW w:w="637" w:type="dxa"/>
          </w:tcPr>
          <w:p w14:paraId="4CDF93EF" w14:textId="70E23393" w:rsidR="00D8700C" w:rsidRPr="00605DDE" w:rsidRDefault="00D8700C" w:rsidP="00D8700C">
            <w:pPr>
              <w:rPr>
                <w:sz w:val="20"/>
                <w:szCs w:val="20"/>
              </w:rPr>
            </w:pPr>
            <w:r w:rsidRPr="00605DDE">
              <w:rPr>
                <w:sz w:val="20"/>
                <w:szCs w:val="20"/>
              </w:rPr>
              <w:t>9.2</w:t>
            </w:r>
          </w:p>
        </w:tc>
        <w:tc>
          <w:tcPr>
            <w:tcW w:w="1985" w:type="dxa"/>
          </w:tcPr>
          <w:p w14:paraId="383B1184" w14:textId="77777777" w:rsidR="00D8700C" w:rsidRPr="00605DDE" w:rsidRDefault="00D8700C" w:rsidP="00D8700C">
            <w:pPr>
              <w:pStyle w:val="Zkladntext"/>
              <w:jc w:val="left"/>
              <w:rPr>
                <w:bCs w:val="0"/>
                <w:szCs w:val="20"/>
              </w:rPr>
            </w:pPr>
          </w:p>
        </w:tc>
        <w:tc>
          <w:tcPr>
            <w:tcW w:w="1843" w:type="dxa"/>
          </w:tcPr>
          <w:p w14:paraId="4D1BB8B0" w14:textId="77777777" w:rsidR="00D8700C" w:rsidRPr="00605DDE" w:rsidRDefault="00D8700C" w:rsidP="00D8700C">
            <w:pPr>
              <w:rPr>
                <w:sz w:val="20"/>
                <w:szCs w:val="20"/>
              </w:rPr>
            </w:pPr>
          </w:p>
        </w:tc>
        <w:tc>
          <w:tcPr>
            <w:tcW w:w="4961" w:type="dxa"/>
          </w:tcPr>
          <w:p w14:paraId="3B891992" w14:textId="5D837314" w:rsidR="00D8700C" w:rsidRPr="00605DDE" w:rsidRDefault="00D8700C" w:rsidP="00D8700C">
            <w:pPr>
              <w:rPr>
                <w:rStyle w:val="Zkladntext0"/>
                <w:sz w:val="20"/>
                <w:szCs w:val="20"/>
              </w:rPr>
            </w:pPr>
            <w:r w:rsidRPr="00605DDE">
              <w:rPr>
                <w:rStyle w:val="Zkladntext0"/>
                <w:sz w:val="20"/>
                <w:szCs w:val="20"/>
              </w:rPr>
              <w:t>V souladu s § 122 Stavebního zákona požadujeme zachování možnosti umisťování staveb dopravní a technické infrastruktury souvisejících s železniční infrastrukturou v nezastavěném území.</w:t>
            </w:r>
          </w:p>
        </w:tc>
        <w:tc>
          <w:tcPr>
            <w:tcW w:w="4716" w:type="dxa"/>
          </w:tcPr>
          <w:p w14:paraId="68EA138E" w14:textId="77777777" w:rsidR="00D8700C" w:rsidRPr="00605DDE" w:rsidRDefault="00D8700C" w:rsidP="00D8700C">
            <w:pPr>
              <w:rPr>
                <w:sz w:val="20"/>
                <w:szCs w:val="20"/>
              </w:rPr>
            </w:pPr>
            <w:r w:rsidRPr="00605DDE">
              <w:rPr>
                <w:sz w:val="20"/>
                <w:szCs w:val="20"/>
              </w:rPr>
              <w:t xml:space="preserve">Pořizovatel doporučuje požadavek akceptovat a nevymezovat uvedené jako nepřípustné </w:t>
            </w:r>
            <w:proofErr w:type="gramStart"/>
            <w:r w:rsidRPr="00605DDE">
              <w:rPr>
                <w:sz w:val="20"/>
                <w:szCs w:val="20"/>
              </w:rPr>
              <w:t>využití  v</w:t>
            </w:r>
            <w:proofErr w:type="gramEnd"/>
            <w:r w:rsidRPr="00605DDE">
              <w:rPr>
                <w:sz w:val="20"/>
                <w:szCs w:val="20"/>
              </w:rPr>
              <w:t xml:space="preserve"> nezastavěném území. Podle mého názoru nelze nepřípustnost ani </w:t>
            </w:r>
            <w:proofErr w:type="gramStart"/>
            <w:r w:rsidRPr="00605DDE">
              <w:rPr>
                <w:sz w:val="20"/>
                <w:szCs w:val="20"/>
              </w:rPr>
              <w:t>odůvodnit..</w:t>
            </w:r>
            <w:proofErr w:type="gramEnd"/>
          </w:p>
          <w:p w14:paraId="15A6C385" w14:textId="7F376760" w:rsidR="00D8700C" w:rsidRPr="00605DDE" w:rsidRDefault="00D8700C" w:rsidP="00D8700C">
            <w:pPr>
              <w:rPr>
                <w:sz w:val="20"/>
                <w:szCs w:val="20"/>
              </w:rPr>
            </w:pPr>
            <w:r w:rsidRPr="00605DDE">
              <w:rPr>
                <w:sz w:val="20"/>
                <w:szCs w:val="20"/>
              </w:rPr>
              <w:t xml:space="preserve">-Určená zastupitelka požaduje </w:t>
            </w:r>
            <w:proofErr w:type="gramStart"/>
            <w:r w:rsidRPr="00605DDE">
              <w:rPr>
                <w:sz w:val="20"/>
                <w:szCs w:val="20"/>
              </w:rPr>
              <w:t>akceptovat  požadavek</w:t>
            </w:r>
            <w:proofErr w:type="gramEnd"/>
            <w:r w:rsidRPr="00605DDE">
              <w:rPr>
                <w:sz w:val="20"/>
                <w:szCs w:val="20"/>
              </w:rPr>
              <w:t xml:space="preserve"> oprávněného investora na obsah změny územního plánu.</w:t>
            </w:r>
          </w:p>
        </w:tc>
      </w:tr>
      <w:tr w:rsidR="00D8700C" w:rsidRPr="00605DDE" w14:paraId="77818F90" w14:textId="77777777" w:rsidTr="00C308A6">
        <w:tc>
          <w:tcPr>
            <w:tcW w:w="637" w:type="dxa"/>
          </w:tcPr>
          <w:p w14:paraId="712FCF3A" w14:textId="6E995DAC" w:rsidR="00D8700C" w:rsidRPr="00605DDE" w:rsidRDefault="00D8700C" w:rsidP="00D8700C">
            <w:pPr>
              <w:rPr>
                <w:sz w:val="20"/>
                <w:szCs w:val="20"/>
              </w:rPr>
            </w:pPr>
            <w:r w:rsidRPr="00605DDE">
              <w:rPr>
                <w:sz w:val="20"/>
                <w:szCs w:val="20"/>
              </w:rPr>
              <w:t>9.3</w:t>
            </w:r>
          </w:p>
        </w:tc>
        <w:tc>
          <w:tcPr>
            <w:tcW w:w="1985" w:type="dxa"/>
          </w:tcPr>
          <w:p w14:paraId="522DCD45" w14:textId="77777777" w:rsidR="00D8700C" w:rsidRPr="00605DDE" w:rsidRDefault="00D8700C" w:rsidP="00D8700C">
            <w:pPr>
              <w:pStyle w:val="Zkladntext"/>
              <w:jc w:val="left"/>
              <w:rPr>
                <w:bCs w:val="0"/>
                <w:szCs w:val="20"/>
              </w:rPr>
            </w:pPr>
          </w:p>
        </w:tc>
        <w:tc>
          <w:tcPr>
            <w:tcW w:w="1843" w:type="dxa"/>
          </w:tcPr>
          <w:p w14:paraId="4228AACE" w14:textId="77777777" w:rsidR="00D8700C" w:rsidRPr="00605DDE" w:rsidRDefault="00D8700C" w:rsidP="00D8700C">
            <w:pPr>
              <w:rPr>
                <w:sz w:val="20"/>
                <w:szCs w:val="20"/>
              </w:rPr>
            </w:pPr>
          </w:p>
        </w:tc>
        <w:tc>
          <w:tcPr>
            <w:tcW w:w="4961" w:type="dxa"/>
          </w:tcPr>
          <w:p w14:paraId="2D2D7967" w14:textId="798A1096" w:rsidR="00D8700C" w:rsidRPr="00605DDE" w:rsidRDefault="00D8700C" w:rsidP="00D8700C">
            <w:pPr>
              <w:rPr>
                <w:rStyle w:val="Zkladntext0"/>
                <w:sz w:val="20"/>
                <w:szCs w:val="20"/>
                <w:shd w:val="clear" w:color="auto" w:fill="auto"/>
              </w:rPr>
            </w:pPr>
            <w:r w:rsidRPr="00605DDE">
              <w:rPr>
                <w:rStyle w:val="Zkladntext0"/>
                <w:sz w:val="20"/>
                <w:szCs w:val="20"/>
              </w:rPr>
              <w:t>V nově vymezených zastavitelných či transformačních lokalitách v ochranném pásmu dráhy požadujeme, aby bylo mezi nepřípustné využití zařazeno umisťování staveb podléhajících hygienickým hlukovým limitům, u nichž nelze prokázat, že nedojde k překročení maximální přípustné hladiny hluku v chráněných vnitřních i venkovních prostorech.</w:t>
            </w:r>
          </w:p>
        </w:tc>
        <w:tc>
          <w:tcPr>
            <w:tcW w:w="4716" w:type="dxa"/>
          </w:tcPr>
          <w:p w14:paraId="09775C0C" w14:textId="439BC578" w:rsidR="00D8700C" w:rsidRPr="00605DDE" w:rsidRDefault="00D8700C" w:rsidP="00D8700C">
            <w:pPr>
              <w:rPr>
                <w:sz w:val="20"/>
                <w:szCs w:val="20"/>
              </w:rPr>
            </w:pPr>
            <w:r w:rsidRPr="00605DDE">
              <w:rPr>
                <w:sz w:val="20"/>
                <w:szCs w:val="20"/>
              </w:rPr>
              <w:t xml:space="preserve">Podmínka takto celoplošně, která není vztažena ke konkrétní ploše s konkrétním funkčním využitím, nebude v zadání změny územního plánu </w:t>
            </w:r>
            <w:proofErr w:type="gramStart"/>
            <w:r w:rsidRPr="00605DDE">
              <w:rPr>
                <w:sz w:val="20"/>
                <w:szCs w:val="20"/>
              </w:rPr>
              <w:t>uvedena,  podmínka</w:t>
            </w:r>
            <w:proofErr w:type="gramEnd"/>
            <w:r w:rsidRPr="00605DDE">
              <w:rPr>
                <w:sz w:val="20"/>
                <w:szCs w:val="20"/>
              </w:rPr>
              <w:t xml:space="preserve"> </w:t>
            </w:r>
            <w:proofErr w:type="gramStart"/>
            <w:r w:rsidRPr="00605DDE">
              <w:rPr>
                <w:sz w:val="20"/>
                <w:szCs w:val="20"/>
              </w:rPr>
              <w:t>není  podložena</w:t>
            </w:r>
            <w:proofErr w:type="gramEnd"/>
            <w:r w:rsidRPr="00605DDE">
              <w:rPr>
                <w:sz w:val="20"/>
                <w:szCs w:val="20"/>
              </w:rPr>
              <w:t xml:space="preserve"> zákonným ustanovením.</w:t>
            </w:r>
          </w:p>
          <w:p w14:paraId="6601D6A0" w14:textId="77777777" w:rsidR="00D8700C" w:rsidRPr="00605DDE" w:rsidRDefault="00D8700C" w:rsidP="00D8700C">
            <w:pPr>
              <w:rPr>
                <w:sz w:val="20"/>
                <w:szCs w:val="20"/>
              </w:rPr>
            </w:pPr>
            <w:r w:rsidRPr="00605DDE">
              <w:rPr>
                <w:sz w:val="20"/>
                <w:szCs w:val="20"/>
              </w:rPr>
              <w:t xml:space="preserve">Vlastní řešení ve změně územního plánu prověří až projektant změny </w:t>
            </w:r>
            <w:proofErr w:type="spellStart"/>
            <w:r w:rsidRPr="00605DDE">
              <w:rPr>
                <w:sz w:val="20"/>
                <w:szCs w:val="20"/>
              </w:rPr>
              <w:t>úp</w:t>
            </w:r>
            <w:proofErr w:type="spellEnd"/>
            <w:r w:rsidRPr="00605DDE">
              <w:rPr>
                <w:sz w:val="20"/>
                <w:szCs w:val="20"/>
              </w:rPr>
              <w:t xml:space="preserve">. </w:t>
            </w:r>
          </w:p>
          <w:p w14:paraId="3C6F91DF" w14:textId="463C0A56" w:rsidR="00D8700C" w:rsidRPr="00605DDE" w:rsidRDefault="00D8700C" w:rsidP="00D8700C">
            <w:pPr>
              <w:rPr>
                <w:sz w:val="20"/>
                <w:szCs w:val="20"/>
              </w:rPr>
            </w:pPr>
            <w:r w:rsidRPr="00605DDE">
              <w:rPr>
                <w:sz w:val="20"/>
                <w:szCs w:val="20"/>
              </w:rPr>
              <w:t xml:space="preserve">K problematice se vztahují úkoly územního </w:t>
            </w:r>
            <w:proofErr w:type="gramStart"/>
            <w:r w:rsidRPr="00605DDE">
              <w:rPr>
                <w:sz w:val="20"/>
                <w:szCs w:val="20"/>
              </w:rPr>
              <w:t>plánování ,</w:t>
            </w:r>
            <w:proofErr w:type="gramEnd"/>
            <w:r w:rsidRPr="00605DDE">
              <w:rPr>
                <w:sz w:val="20"/>
                <w:szCs w:val="20"/>
              </w:rPr>
              <w:t xml:space="preserve"> kdy úkolem je ve veřejném zájmu např. § 39 písm. c), e).</w:t>
            </w:r>
          </w:p>
          <w:p w14:paraId="53330193" w14:textId="1F3BE0C5" w:rsidR="00D8700C" w:rsidRPr="00605DDE" w:rsidRDefault="00D8700C" w:rsidP="00D8700C">
            <w:pPr>
              <w:rPr>
                <w:sz w:val="20"/>
                <w:szCs w:val="20"/>
              </w:rPr>
            </w:pPr>
          </w:p>
          <w:p w14:paraId="6D9A6128" w14:textId="77777777" w:rsidR="00D8700C" w:rsidRPr="00605DDE" w:rsidRDefault="00D8700C" w:rsidP="00D8700C">
            <w:pPr>
              <w:rPr>
                <w:sz w:val="20"/>
                <w:szCs w:val="20"/>
              </w:rPr>
            </w:pPr>
            <w:r w:rsidRPr="00605DDE">
              <w:rPr>
                <w:sz w:val="20"/>
                <w:szCs w:val="20"/>
              </w:rPr>
              <w:t xml:space="preserve">Dotčeným orgánem při územním plánování na úseku ochrany veřejného zdraví je Krajská hygienická stanice. Pořizovatel se bude dále </w:t>
            </w:r>
            <w:proofErr w:type="gramStart"/>
            <w:r w:rsidRPr="00605DDE">
              <w:rPr>
                <w:sz w:val="20"/>
                <w:szCs w:val="20"/>
              </w:rPr>
              <w:t>řídit  vydanými</w:t>
            </w:r>
            <w:proofErr w:type="gramEnd"/>
            <w:r w:rsidRPr="00605DDE">
              <w:rPr>
                <w:sz w:val="20"/>
                <w:szCs w:val="20"/>
              </w:rPr>
              <w:t xml:space="preserve"> stanovisky v rámci společného jednání ke změně územního plánu</w:t>
            </w:r>
          </w:p>
          <w:p w14:paraId="78BC2D08" w14:textId="007AED89" w:rsidR="00D8700C" w:rsidRPr="00605DDE" w:rsidRDefault="00D8700C" w:rsidP="00D8700C">
            <w:pPr>
              <w:rPr>
                <w:sz w:val="20"/>
                <w:szCs w:val="20"/>
              </w:rPr>
            </w:pPr>
            <w:r w:rsidRPr="00605DDE">
              <w:rPr>
                <w:sz w:val="20"/>
                <w:szCs w:val="20"/>
              </w:rPr>
              <w:t xml:space="preserve"> </w:t>
            </w:r>
            <w:proofErr w:type="gramStart"/>
            <w:r w:rsidRPr="00605DDE">
              <w:rPr>
                <w:sz w:val="20"/>
                <w:szCs w:val="20"/>
              </w:rPr>
              <w:t>( budou</w:t>
            </w:r>
            <w:proofErr w:type="gramEnd"/>
            <w:r w:rsidRPr="00605DDE">
              <w:rPr>
                <w:sz w:val="20"/>
                <w:szCs w:val="20"/>
              </w:rPr>
              <w:t xml:space="preserve"> pro řešení závazná).</w:t>
            </w:r>
          </w:p>
          <w:p w14:paraId="449732B8" w14:textId="7291D21E" w:rsidR="00D8700C" w:rsidRPr="00605DDE" w:rsidRDefault="00D8700C" w:rsidP="00D8700C">
            <w:pPr>
              <w:rPr>
                <w:sz w:val="20"/>
                <w:szCs w:val="20"/>
              </w:rPr>
            </w:pPr>
            <w:r w:rsidRPr="00605DDE">
              <w:rPr>
                <w:sz w:val="20"/>
                <w:szCs w:val="20"/>
              </w:rPr>
              <w:t xml:space="preserve">Určená zastupitelka </w:t>
            </w:r>
            <w:proofErr w:type="gramStart"/>
            <w:r w:rsidRPr="00605DDE">
              <w:rPr>
                <w:sz w:val="20"/>
                <w:szCs w:val="20"/>
              </w:rPr>
              <w:t>nepožaduje  akceptovat</w:t>
            </w:r>
            <w:proofErr w:type="gramEnd"/>
            <w:r w:rsidRPr="00605DDE">
              <w:rPr>
                <w:sz w:val="20"/>
                <w:szCs w:val="20"/>
              </w:rPr>
              <w:t xml:space="preserve">  požadavek oprávněného </w:t>
            </w:r>
            <w:proofErr w:type="gramStart"/>
            <w:r w:rsidRPr="00605DDE">
              <w:rPr>
                <w:sz w:val="20"/>
                <w:szCs w:val="20"/>
              </w:rPr>
              <w:t>investora  na</w:t>
            </w:r>
            <w:proofErr w:type="gramEnd"/>
            <w:r w:rsidRPr="00605DDE">
              <w:rPr>
                <w:sz w:val="20"/>
                <w:szCs w:val="20"/>
              </w:rPr>
              <w:t xml:space="preserve"> obsah změny územního plánu.</w:t>
            </w:r>
          </w:p>
        </w:tc>
      </w:tr>
      <w:tr w:rsidR="00D8700C" w:rsidRPr="006143BF" w14:paraId="08324B5A" w14:textId="77777777" w:rsidTr="00C308A6">
        <w:tc>
          <w:tcPr>
            <w:tcW w:w="637" w:type="dxa"/>
          </w:tcPr>
          <w:p w14:paraId="2029427C" w14:textId="56072801" w:rsidR="00D8700C" w:rsidRPr="006143BF" w:rsidRDefault="00D8700C" w:rsidP="00D8700C">
            <w:pPr>
              <w:rPr>
                <w:sz w:val="20"/>
                <w:szCs w:val="20"/>
              </w:rPr>
            </w:pPr>
            <w:r>
              <w:rPr>
                <w:sz w:val="20"/>
                <w:szCs w:val="20"/>
              </w:rPr>
              <w:t>10.</w:t>
            </w:r>
          </w:p>
        </w:tc>
        <w:tc>
          <w:tcPr>
            <w:tcW w:w="1985" w:type="dxa"/>
          </w:tcPr>
          <w:p w14:paraId="69E844FE" w14:textId="19A612E9" w:rsidR="00D8700C" w:rsidRPr="00E41949" w:rsidRDefault="00D8700C" w:rsidP="00D8700C">
            <w:pPr>
              <w:pStyle w:val="Zkladntext"/>
              <w:jc w:val="left"/>
              <w:rPr>
                <w:b/>
                <w:szCs w:val="20"/>
              </w:rPr>
            </w:pPr>
            <w:r w:rsidRPr="00E41949">
              <w:rPr>
                <w:b/>
                <w:szCs w:val="20"/>
              </w:rPr>
              <w:t>Ministerstvo vnitra ČR</w:t>
            </w:r>
          </w:p>
        </w:tc>
        <w:tc>
          <w:tcPr>
            <w:tcW w:w="1843" w:type="dxa"/>
          </w:tcPr>
          <w:p w14:paraId="0EABBC16" w14:textId="3371F2C3" w:rsidR="00D8700C" w:rsidRPr="006143BF" w:rsidRDefault="00D8700C" w:rsidP="00D8700C">
            <w:pPr>
              <w:rPr>
                <w:sz w:val="20"/>
                <w:szCs w:val="20"/>
              </w:rPr>
            </w:pPr>
            <w:r>
              <w:rPr>
                <w:sz w:val="20"/>
                <w:szCs w:val="20"/>
              </w:rPr>
              <w:t>MV-142807-14/OSM-2018 z 16.12.202</w:t>
            </w:r>
          </w:p>
        </w:tc>
        <w:tc>
          <w:tcPr>
            <w:tcW w:w="4961" w:type="dxa"/>
          </w:tcPr>
          <w:p w14:paraId="6D5B5C79" w14:textId="1B3DF4A6" w:rsidR="00D8700C" w:rsidRPr="006143BF" w:rsidRDefault="00D8700C" w:rsidP="00D8700C">
            <w:pPr>
              <w:rPr>
                <w:rStyle w:val="Zkladntext0"/>
                <w:sz w:val="20"/>
                <w:szCs w:val="20"/>
              </w:rPr>
            </w:pPr>
            <w:r>
              <w:rPr>
                <w:rStyle w:val="Zkladntext0"/>
                <w:sz w:val="20"/>
                <w:szCs w:val="20"/>
              </w:rPr>
              <w:t>Bez připomínek.</w:t>
            </w:r>
          </w:p>
        </w:tc>
        <w:tc>
          <w:tcPr>
            <w:tcW w:w="4716" w:type="dxa"/>
          </w:tcPr>
          <w:p w14:paraId="64F78EE8" w14:textId="126DC66B" w:rsidR="00D8700C" w:rsidRPr="006143BF" w:rsidRDefault="00D8700C" w:rsidP="00D8700C">
            <w:pPr>
              <w:rPr>
                <w:sz w:val="20"/>
                <w:szCs w:val="20"/>
              </w:rPr>
            </w:pPr>
            <w:r>
              <w:rPr>
                <w:sz w:val="20"/>
                <w:szCs w:val="20"/>
              </w:rPr>
              <w:t>Pořizovatel bere na vědomí.</w:t>
            </w:r>
          </w:p>
        </w:tc>
      </w:tr>
      <w:tr w:rsidR="00D8700C" w:rsidRPr="00713C7C" w14:paraId="61164E60" w14:textId="77777777" w:rsidTr="00C308A6">
        <w:tc>
          <w:tcPr>
            <w:tcW w:w="637" w:type="dxa"/>
          </w:tcPr>
          <w:p w14:paraId="5FEB9475" w14:textId="0C2F6F9E" w:rsidR="00D8700C" w:rsidRPr="00713C7C" w:rsidRDefault="00D8700C" w:rsidP="00D8700C">
            <w:pPr>
              <w:rPr>
                <w:sz w:val="20"/>
                <w:szCs w:val="20"/>
              </w:rPr>
            </w:pPr>
            <w:r w:rsidRPr="00713C7C">
              <w:rPr>
                <w:sz w:val="20"/>
                <w:szCs w:val="20"/>
              </w:rPr>
              <w:t>11.</w:t>
            </w:r>
          </w:p>
        </w:tc>
        <w:tc>
          <w:tcPr>
            <w:tcW w:w="1985" w:type="dxa"/>
          </w:tcPr>
          <w:p w14:paraId="6BAB278A" w14:textId="2FC61354" w:rsidR="00D8700C" w:rsidRPr="00E41949" w:rsidRDefault="00D8700C" w:rsidP="00D8700C">
            <w:pPr>
              <w:pStyle w:val="Zkladntext"/>
              <w:jc w:val="left"/>
              <w:rPr>
                <w:b/>
                <w:szCs w:val="20"/>
              </w:rPr>
            </w:pPr>
            <w:r w:rsidRPr="00E41949">
              <w:rPr>
                <w:b/>
                <w:szCs w:val="20"/>
              </w:rPr>
              <w:t>Obec Velké Přítočno</w:t>
            </w:r>
          </w:p>
        </w:tc>
        <w:tc>
          <w:tcPr>
            <w:tcW w:w="1843" w:type="dxa"/>
          </w:tcPr>
          <w:p w14:paraId="2018CD93" w14:textId="6182B64F" w:rsidR="00D8700C" w:rsidRPr="00713C7C" w:rsidRDefault="00D8700C" w:rsidP="00D8700C">
            <w:pPr>
              <w:rPr>
                <w:sz w:val="20"/>
                <w:szCs w:val="20"/>
              </w:rPr>
            </w:pPr>
            <w:r w:rsidRPr="00713C7C">
              <w:rPr>
                <w:sz w:val="20"/>
                <w:szCs w:val="20"/>
              </w:rPr>
              <w:t>OUVP-013/2026 z 8.1.2026</w:t>
            </w:r>
          </w:p>
        </w:tc>
        <w:tc>
          <w:tcPr>
            <w:tcW w:w="4961" w:type="dxa"/>
          </w:tcPr>
          <w:p w14:paraId="759534A2" w14:textId="42A81BBC" w:rsidR="00D8700C" w:rsidRPr="00713C7C" w:rsidRDefault="00D8700C" w:rsidP="00D8700C">
            <w:pPr>
              <w:rPr>
                <w:rStyle w:val="Zkladntext0"/>
                <w:sz w:val="20"/>
                <w:szCs w:val="20"/>
              </w:rPr>
            </w:pPr>
            <w:r w:rsidRPr="00713C7C">
              <w:rPr>
                <w:rStyle w:val="Zkladntext0"/>
                <w:sz w:val="20"/>
                <w:szCs w:val="20"/>
              </w:rPr>
              <w:t xml:space="preserve">Podnět obce Velké Přítočno k návrhu </w:t>
            </w:r>
            <w:proofErr w:type="gramStart"/>
            <w:r w:rsidRPr="00713C7C">
              <w:rPr>
                <w:rStyle w:val="Zkladntext0"/>
                <w:sz w:val="20"/>
                <w:szCs w:val="20"/>
              </w:rPr>
              <w:t>zadání .</w:t>
            </w:r>
            <w:proofErr w:type="gramEnd"/>
          </w:p>
          <w:p w14:paraId="2E7E3DC9" w14:textId="394A37A0" w:rsidR="00D8700C" w:rsidRPr="00713C7C" w:rsidRDefault="00D8700C" w:rsidP="00D8700C">
            <w:pPr>
              <w:jc w:val="both"/>
              <w:rPr>
                <w:sz w:val="20"/>
                <w:szCs w:val="20"/>
              </w:rPr>
            </w:pPr>
            <w:r w:rsidRPr="00605DDE">
              <w:rPr>
                <w:rStyle w:val="Zkladntext0"/>
                <w:sz w:val="20"/>
                <w:szCs w:val="20"/>
              </w:rPr>
              <w:t>A</w:t>
            </w:r>
            <w:r w:rsidRPr="00713C7C">
              <w:rPr>
                <w:rStyle w:val="Zkladntext0"/>
                <w:b/>
                <w:bCs/>
                <w:sz w:val="20"/>
                <w:szCs w:val="20"/>
              </w:rPr>
              <w:t>) Podnět k následnému (doplňujícímu) řešení dopravního napojení zástavby v zastavitelné ploše Z1</w:t>
            </w:r>
            <w:r w:rsidRPr="00713C7C">
              <w:rPr>
                <w:rStyle w:val="Zkladntext0"/>
                <w:sz w:val="20"/>
                <w:szCs w:val="20"/>
                <w:u w:val="single"/>
                <w:vertAlign w:val="superscript"/>
              </w:rPr>
              <w:t xml:space="preserve"> </w:t>
            </w:r>
            <w:r w:rsidRPr="00713C7C">
              <w:rPr>
                <w:rStyle w:val="Zkladntext0"/>
                <w:sz w:val="20"/>
                <w:szCs w:val="20"/>
              </w:rPr>
              <w:t xml:space="preserve">na silnici III. třídy č. 10138. Zastavitelná plocha Zl je vymezena v účinnému územním plánu Dolany, s využitím plochy bydlení venkovského typu v rodinných domech /BV a </w:t>
            </w:r>
            <w:proofErr w:type="spellStart"/>
            <w:r w:rsidRPr="00713C7C">
              <w:rPr>
                <w:rStyle w:val="Zkladntext0"/>
                <w:sz w:val="20"/>
                <w:szCs w:val="20"/>
              </w:rPr>
              <w:t>BVn</w:t>
            </w:r>
            <w:proofErr w:type="spellEnd"/>
            <w:r w:rsidRPr="00713C7C">
              <w:rPr>
                <w:rStyle w:val="Zkladntext0"/>
                <w:sz w:val="20"/>
                <w:szCs w:val="20"/>
              </w:rPr>
              <w:t>/.</w:t>
            </w:r>
          </w:p>
          <w:p w14:paraId="2F40B0CB" w14:textId="2506C9FF" w:rsidR="00D8700C" w:rsidRPr="00713C7C" w:rsidRDefault="00D8700C" w:rsidP="00D8700C">
            <w:pPr>
              <w:jc w:val="both"/>
              <w:rPr>
                <w:sz w:val="20"/>
                <w:szCs w:val="20"/>
              </w:rPr>
            </w:pPr>
            <w:r w:rsidRPr="00713C7C">
              <w:rPr>
                <w:rStyle w:val="Zkladntext0"/>
                <w:sz w:val="20"/>
                <w:szCs w:val="20"/>
              </w:rPr>
              <w:t>ODŮVODNĚNÍ PODNĚTU.</w:t>
            </w:r>
            <w:r w:rsidRPr="00713C7C">
              <w:rPr>
                <w:sz w:val="20"/>
                <w:szCs w:val="20"/>
              </w:rPr>
              <w:t xml:space="preserve"> </w:t>
            </w:r>
            <w:r w:rsidRPr="00713C7C">
              <w:rPr>
                <w:rStyle w:val="Zkladntext0"/>
                <w:sz w:val="20"/>
                <w:szCs w:val="20"/>
              </w:rPr>
              <w:t xml:space="preserve">V současné době je nově vznikající zástavba Dolan v ploše Z1 dopravně přístupná pouze od západu neprůjezdnými tzn. slepými ulicemi Hradební a Jižní na území obce Velké Přítočno. Ulice Hradební a Jižní slouží k obsluze obytné zástavby obce </w:t>
            </w:r>
            <w:r w:rsidRPr="00713C7C">
              <w:rPr>
                <w:rStyle w:val="Zkladntext0"/>
                <w:sz w:val="20"/>
                <w:szCs w:val="20"/>
              </w:rPr>
              <w:lastRenderedPageBreak/>
              <w:t xml:space="preserve">Velké Přítočno a nejsou určeny pro tranzitní </w:t>
            </w:r>
            <w:proofErr w:type="gramStart"/>
            <w:r w:rsidRPr="00713C7C">
              <w:rPr>
                <w:rStyle w:val="Zkladntext0"/>
                <w:sz w:val="20"/>
                <w:szCs w:val="20"/>
              </w:rPr>
              <w:t>dopravu - té</w:t>
            </w:r>
            <w:proofErr w:type="gramEnd"/>
            <w:r w:rsidRPr="00713C7C">
              <w:rPr>
                <w:rStyle w:val="Zkladntext0"/>
                <w:sz w:val="20"/>
                <w:szCs w:val="20"/>
              </w:rPr>
              <w:t xml:space="preserve"> slouží silnice III. třídy č. 10138 propojující obce Velké Přítočno a Dolany.</w:t>
            </w:r>
            <w:r w:rsidRPr="00713C7C">
              <w:rPr>
                <w:sz w:val="20"/>
                <w:szCs w:val="20"/>
              </w:rPr>
              <w:t xml:space="preserve"> </w:t>
            </w:r>
            <w:r w:rsidRPr="00713C7C">
              <w:rPr>
                <w:rStyle w:val="Zkladntext0"/>
                <w:sz w:val="20"/>
                <w:szCs w:val="20"/>
              </w:rPr>
              <w:t>Stávající dopravní napojení zástavby Dolan v těsné vazbě na katastrální hranici V. Přítočna (a na zastavěné území V. Přítočna) je rovněž nevhodné pro provoz komunální techniky a pro záchranné složky vzhledem k tomu, že ulice nemá pokračování a na konci nemá prostor pro otáčení.</w:t>
            </w:r>
          </w:p>
          <w:p w14:paraId="5FCB30A3" w14:textId="17CE3428" w:rsidR="00D8700C" w:rsidRPr="00713C7C" w:rsidRDefault="00D8700C" w:rsidP="00D8700C">
            <w:pPr>
              <w:jc w:val="both"/>
              <w:rPr>
                <w:sz w:val="20"/>
                <w:szCs w:val="20"/>
              </w:rPr>
            </w:pPr>
            <w:r w:rsidRPr="00713C7C">
              <w:rPr>
                <w:rStyle w:val="Zkladntext0"/>
                <w:sz w:val="20"/>
                <w:szCs w:val="20"/>
              </w:rPr>
              <w:t xml:space="preserve">Plocha Zl na území obce Dolany je dosud využita pouze z části. Další rozvoj zástavby v ploše Zl, případně vymezení další navazující zastavitelné plochy dle požadavku majitelů pozemku č. 875 v </w:t>
            </w:r>
            <w:proofErr w:type="spellStart"/>
            <w:r w:rsidRPr="00713C7C">
              <w:rPr>
                <w:rStyle w:val="Zkladntext0"/>
                <w:sz w:val="20"/>
                <w:szCs w:val="20"/>
              </w:rPr>
              <w:t>k.ú</w:t>
            </w:r>
            <w:proofErr w:type="spellEnd"/>
            <w:r w:rsidRPr="00713C7C">
              <w:rPr>
                <w:rStyle w:val="Zkladntext0"/>
                <w:sz w:val="20"/>
                <w:szCs w:val="20"/>
              </w:rPr>
              <w:t xml:space="preserve"> Dolany, s jehož zařazením do zadání souhlasí zastupitelstvo obce Dolany, představuje riziko narušování kvality vystavěného obytného prostředí Velkého Přítočna narůstající obslužnou dopravou, což je v rozporu s veřejným zájmem, kterým je péče obce o všestranný rozvoj svého území a o potřeby svých občanů. Plocha Zl by byla opět obsloužena prodloužením ulic Hradební a Jižní.</w:t>
            </w:r>
          </w:p>
          <w:p w14:paraId="547D4BA4" w14:textId="77777777" w:rsidR="00D8700C" w:rsidRDefault="00D8700C" w:rsidP="00D8700C">
            <w:pPr>
              <w:rPr>
                <w:rStyle w:val="Zkladntext0"/>
                <w:sz w:val="20"/>
                <w:szCs w:val="20"/>
                <w:u w:val="single"/>
              </w:rPr>
            </w:pPr>
          </w:p>
          <w:p w14:paraId="2E1B581E" w14:textId="6C460010" w:rsidR="00D8700C" w:rsidRPr="00713C7C" w:rsidRDefault="00D8700C" w:rsidP="00D8700C">
            <w:pPr>
              <w:rPr>
                <w:rStyle w:val="Zkladntext0"/>
                <w:sz w:val="20"/>
                <w:szCs w:val="20"/>
              </w:rPr>
            </w:pPr>
            <w:r w:rsidRPr="00713C7C">
              <w:rPr>
                <w:rStyle w:val="Zkladntext0"/>
                <w:sz w:val="20"/>
                <w:szCs w:val="20"/>
                <w:u w:val="single"/>
              </w:rPr>
              <w:t>B)</w:t>
            </w:r>
            <w:r>
              <w:rPr>
                <w:rStyle w:val="Zkladntext0"/>
                <w:sz w:val="20"/>
                <w:szCs w:val="20"/>
                <w:u w:val="single"/>
              </w:rPr>
              <w:t xml:space="preserve"> </w:t>
            </w:r>
            <w:r w:rsidRPr="00713C7C">
              <w:rPr>
                <w:rStyle w:val="Zkladntext0"/>
                <w:b/>
                <w:bCs/>
                <w:sz w:val="20"/>
                <w:szCs w:val="20"/>
                <w:u w:val="single"/>
              </w:rPr>
              <w:t>Podnět k prověření vhodného umístění komunikace v ploše Z1</w:t>
            </w:r>
            <w:r w:rsidRPr="00713C7C">
              <w:rPr>
                <w:rStyle w:val="Zkladntext0"/>
                <w:sz w:val="20"/>
                <w:szCs w:val="20"/>
              </w:rPr>
              <w:t>, umožňující</w:t>
            </w:r>
          </w:p>
          <w:p w14:paraId="015B395F" w14:textId="77777777" w:rsidR="00D8700C" w:rsidRPr="00713C7C" w:rsidRDefault="00D8700C" w:rsidP="00D8700C">
            <w:pPr>
              <w:rPr>
                <w:rStyle w:val="Zkladntext0"/>
                <w:sz w:val="20"/>
                <w:szCs w:val="20"/>
              </w:rPr>
            </w:pPr>
            <w:r w:rsidRPr="00713C7C">
              <w:rPr>
                <w:rStyle w:val="Zkladntext0"/>
                <w:sz w:val="20"/>
                <w:szCs w:val="20"/>
              </w:rPr>
              <w:t>-</w:t>
            </w:r>
            <w:r w:rsidRPr="00713C7C">
              <w:rPr>
                <w:sz w:val="20"/>
                <w:szCs w:val="20"/>
              </w:rPr>
              <w:t xml:space="preserve"> </w:t>
            </w:r>
            <w:r w:rsidRPr="00713C7C">
              <w:rPr>
                <w:rStyle w:val="Zkladntext0"/>
                <w:sz w:val="20"/>
                <w:szCs w:val="20"/>
              </w:rPr>
              <w:t>napojení této plochy na silnici III. třídy č. 10138 a případně navazující na komunikaci vymezenou v záměru na využití zastavitelné plochy Z12, která je vymezena v účinném ÚP Velké Přítočno;</w:t>
            </w:r>
          </w:p>
          <w:p w14:paraId="02CCFECF" w14:textId="62B97F73" w:rsidR="00D8700C" w:rsidRPr="00713C7C" w:rsidRDefault="00D8700C" w:rsidP="00D8700C">
            <w:pPr>
              <w:rPr>
                <w:sz w:val="20"/>
                <w:szCs w:val="20"/>
                <w:shd w:val="clear" w:color="auto" w:fill="FFFFFF"/>
              </w:rPr>
            </w:pPr>
            <w:r w:rsidRPr="00713C7C">
              <w:rPr>
                <w:rStyle w:val="Zkladntext0"/>
                <w:sz w:val="20"/>
                <w:szCs w:val="20"/>
              </w:rPr>
              <w:t xml:space="preserve">-hospodárně řešit vedení, napojení a </w:t>
            </w:r>
            <w:proofErr w:type="spellStart"/>
            <w:r w:rsidRPr="00713C7C">
              <w:rPr>
                <w:rStyle w:val="Zkladntext0"/>
                <w:sz w:val="20"/>
                <w:szCs w:val="20"/>
              </w:rPr>
              <w:t>zokruhování</w:t>
            </w:r>
            <w:proofErr w:type="spellEnd"/>
            <w:r w:rsidRPr="00713C7C">
              <w:rPr>
                <w:rStyle w:val="Zkladntext0"/>
                <w:sz w:val="20"/>
                <w:szCs w:val="20"/>
              </w:rPr>
              <w:t xml:space="preserve"> sítí technické infrastruktury v zástavbě;</w:t>
            </w:r>
          </w:p>
          <w:p w14:paraId="0AB0B8BE" w14:textId="77777777" w:rsidR="00D8700C" w:rsidRPr="00713C7C" w:rsidRDefault="00D8700C" w:rsidP="00D8700C">
            <w:pPr>
              <w:tabs>
                <w:tab w:val="left" w:pos="698"/>
              </w:tabs>
              <w:rPr>
                <w:sz w:val="20"/>
                <w:szCs w:val="20"/>
              </w:rPr>
            </w:pPr>
            <w:r w:rsidRPr="00713C7C">
              <w:rPr>
                <w:rStyle w:val="Zkladntext0"/>
                <w:sz w:val="20"/>
                <w:szCs w:val="20"/>
              </w:rPr>
              <w:t xml:space="preserve">-propojit obslužné komunikace v zástavbě obou obcí tak, aby průjezd komunální techniky a vozidel záchranných složek zástavbou umožňoval více možností příjezdu na místo zásahu a byl bez rizika zbytečných zdržení a kolizí, umožnil koncepční řešení bez slepých ulic </w:t>
            </w:r>
            <w:proofErr w:type="gramStart"/>
            <w:r w:rsidRPr="00713C7C">
              <w:rPr>
                <w:rStyle w:val="Zkladntext0"/>
                <w:sz w:val="20"/>
                <w:szCs w:val="20"/>
              </w:rPr>
              <w:t>a nebo</w:t>
            </w:r>
            <w:proofErr w:type="gramEnd"/>
            <w:r w:rsidRPr="00713C7C">
              <w:rPr>
                <w:rStyle w:val="Zkladntext0"/>
                <w:sz w:val="20"/>
                <w:szCs w:val="20"/>
              </w:rPr>
              <w:t xml:space="preserve"> alespoň umožnil otáčení vozidel komunální techniky a záchranných složek.</w:t>
            </w:r>
          </w:p>
          <w:p w14:paraId="44F50A9C" w14:textId="372EC22C" w:rsidR="00D8700C" w:rsidRPr="00713C7C" w:rsidRDefault="00D8700C" w:rsidP="00D8700C">
            <w:pPr>
              <w:tabs>
                <w:tab w:val="left" w:pos="698"/>
              </w:tabs>
              <w:rPr>
                <w:rStyle w:val="Zkladntext0"/>
                <w:sz w:val="20"/>
                <w:szCs w:val="20"/>
              </w:rPr>
            </w:pPr>
            <w:r w:rsidRPr="00713C7C">
              <w:rPr>
                <w:rStyle w:val="Zkladntext0"/>
                <w:sz w:val="20"/>
                <w:szCs w:val="20"/>
              </w:rPr>
              <w:t>ODŮVODNĚNÍ PODNĚTU:</w:t>
            </w:r>
            <w:r>
              <w:rPr>
                <w:rStyle w:val="Zkladntext0"/>
                <w:sz w:val="20"/>
                <w:szCs w:val="20"/>
              </w:rPr>
              <w:t xml:space="preserve"> </w:t>
            </w:r>
            <w:r w:rsidRPr="00713C7C">
              <w:rPr>
                <w:rStyle w:val="Zkladntext0"/>
                <w:sz w:val="20"/>
                <w:szCs w:val="20"/>
              </w:rPr>
              <w:t xml:space="preserve">Prověření umístění propojující komunikace v ploše Z1 Dolan je možné vzhledem k tomu, že dle návrhu zadání (viz str. 9 návrhu zprávy) bude změnou č.3 územního plánu dokumentace upravena a projednána jako územní plán s prvky </w:t>
            </w:r>
            <w:r w:rsidRPr="00713C7C">
              <w:rPr>
                <w:rStyle w:val="Zkladntext0"/>
                <w:sz w:val="20"/>
                <w:szCs w:val="20"/>
              </w:rPr>
              <w:lastRenderedPageBreak/>
              <w:t>regulačního plánu. To umožní prověřit koncepční dopravní řešení bez slepých obslužných ulic nebo alespoň umožní otáčení komunálních vozidel a záchranných složek na konci ulice dle požadovaných parametrů normy.</w:t>
            </w:r>
          </w:p>
          <w:p w14:paraId="73846FFC" w14:textId="77777777" w:rsidR="00D8700C" w:rsidRPr="00713C7C" w:rsidRDefault="00D8700C" w:rsidP="00D8700C">
            <w:pPr>
              <w:tabs>
                <w:tab w:val="left" w:pos="698"/>
              </w:tabs>
              <w:rPr>
                <w:sz w:val="20"/>
                <w:szCs w:val="20"/>
              </w:rPr>
            </w:pPr>
          </w:p>
          <w:p w14:paraId="07A4D061" w14:textId="576433C7" w:rsidR="00D8700C" w:rsidRPr="00713C7C" w:rsidRDefault="00D8700C" w:rsidP="00D8700C">
            <w:pPr>
              <w:tabs>
                <w:tab w:val="left" w:pos="305"/>
              </w:tabs>
              <w:rPr>
                <w:sz w:val="20"/>
                <w:szCs w:val="20"/>
              </w:rPr>
            </w:pPr>
            <w:r w:rsidRPr="00713C7C">
              <w:rPr>
                <w:rStyle w:val="Zkladntext0"/>
                <w:sz w:val="20"/>
                <w:szCs w:val="20"/>
                <w:u w:val="single"/>
              </w:rPr>
              <w:t xml:space="preserve">C) </w:t>
            </w:r>
            <w:r w:rsidRPr="00713C7C">
              <w:rPr>
                <w:rStyle w:val="Zkladntext0"/>
                <w:b/>
                <w:bCs/>
                <w:sz w:val="20"/>
                <w:szCs w:val="20"/>
                <w:u w:val="single"/>
              </w:rPr>
              <w:t>Požadavek na zařazení podnětu obce Velké Přítočno do návrhu zadání změny č.3 ÚP Dolany</w:t>
            </w:r>
            <w:r w:rsidRPr="00713C7C">
              <w:rPr>
                <w:rStyle w:val="Zkladntext0"/>
                <w:sz w:val="20"/>
                <w:szCs w:val="20"/>
                <w:u w:val="single"/>
              </w:rPr>
              <w:t>.</w:t>
            </w:r>
          </w:p>
          <w:p w14:paraId="0C087008" w14:textId="77777777" w:rsidR="00D8700C" w:rsidRPr="00713C7C" w:rsidRDefault="00D8700C" w:rsidP="00D8700C">
            <w:pPr>
              <w:rPr>
                <w:rStyle w:val="Zkladntext0"/>
                <w:sz w:val="20"/>
                <w:szCs w:val="20"/>
              </w:rPr>
            </w:pPr>
            <w:r w:rsidRPr="00713C7C">
              <w:rPr>
                <w:rStyle w:val="Zkladntext0"/>
                <w:sz w:val="20"/>
                <w:szCs w:val="20"/>
              </w:rPr>
              <w:t xml:space="preserve">Zájem obce Velké Přítočno na propojení místních komunikací na silnici III. třídy č. 10138 byl důvodem podnětu na pořízení změny územního plánu Dolan, který obec Velké Přítočno zaslala dne 4.7.2025 obci Dolany. Obec Dolany sdělila dopisem ze dne 23.7.2025, č.j. OÚDO-277/2025, že tento podnět nebude zařazen do změny územního plánu obce Dolany. Tento postup nemá oporu v </w:t>
            </w:r>
            <w:proofErr w:type="spellStart"/>
            <w:r w:rsidRPr="00713C7C">
              <w:rPr>
                <w:rStyle w:val="Zkladntext0"/>
                <w:sz w:val="20"/>
                <w:szCs w:val="20"/>
              </w:rPr>
              <w:t>ust</w:t>
            </w:r>
            <w:proofErr w:type="spellEnd"/>
            <w:r w:rsidRPr="00713C7C">
              <w:rPr>
                <w:rStyle w:val="Zkladntext0"/>
                <w:sz w:val="20"/>
                <w:szCs w:val="20"/>
              </w:rPr>
              <w:t xml:space="preserve">. § 109 odst. 5. stavebního zákona, dle kterého měl být podnět obce Velké Přítočno bezodkladně předán schvalujícím orgánem pořizovateli a měl být pořizovatelem podle </w:t>
            </w:r>
            <w:proofErr w:type="spellStart"/>
            <w:r w:rsidRPr="00713C7C">
              <w:rPr>
                <w:rStyle w:val="Zkladntext0"/>
                <w:sz w:val="20"/>
                <w:szCs w:val="20"/>
              </w:rPr>
              <w:t>ust</w:t>
            </w:r>
            <w:proofErr w:type="spellEnd"/>
            <w:r w:rsidRPr="00713C7C">
              <w:rPr>
                <w:rStyle w:val="Zkladntext0"/>
                <w:sz w:val="20"/>
                <w:szCs w:val="20"/>
              </w:rPr>
              <w:t>. § 107 odst. 2 písm. f) SZ vyhodnocen v rámci návrhu zprávy. V něm však není podnět obce Velké Přítočno obsažen.</w:t>
            </w:r>
          </w:p>
          <w:p w14:paraId="3ABE9BDA" w14:textId="77777777" w:rsidR="00D8700C" w:rsidRPr="00713C7C" w:rsidRDefault="00D8700C" w:rsidP="00D8700C">
            <w:pPr>
              <w:jc w:val="both"/>
              <w:rPr>
                <w:sz w:val="20"/>
                <w:szCs w:val="20"/>
              </w:rPr>
            </w:pPr>
            <w:r w:rsidRPr="00713C7C">
              <w:rPr>
                <w:rStyle w:val="Zkladntext0"/>
                <w:sz w:val="20"/>
                <w:szCs w:val="20"/>
              </w:rPr>
              <w:t xml:space="preserve">Zájem obce Velké Přítočno na propojení místních komunikací na silnici III. třídy č. 10138 byl důvodem podnětu na pořízení změny územního plánu Dolan, který obec Velké Přítočno zaslala dne 4.7.2025 obci Dolany. Obec Dolany sdělila dopisem ze dne 23.7.2025, č.j. OÚDO-277/2025, že tento podnět nebude zařazen do změny územního plánu obce Dolany. Tento postup nemá oporu v </w:t>
            </w:r>
            <w:proofErr w:type="spellStart"/>
            <w:r w:rsidRPr="00713C7C">
              <w:rPr>
                <w:rStyle w:val="Zkladntext0"/>
                <w:sz w:val="20"/>
                <w:szCs w:val="20"/>
              </w:rPr>
              <w:t>ust</w:t>
            </w:r>
            <w:proofErr w:type="spellEnd"/>
            <w:r w:rsidRPr="00713C7C">
              <w:rPr>
                <w:rStyle w:val="Zkladntext0"/>
                <w:sz w:val="20"/>
                <w:szCs w:val="20"/>
              </w:rPr>
              <w:t xml:space="preserve">. § 109 odst. 5. stavebního zákona, dle kterého měl být podnět obce Velké Přítočno bezodkladně předán schvalujícím orgánem pořizovateli a měl být pořizovatelem podle </w:t>
            </w:r>
            <w:proofErr w:type="spellStart"/>
            <w:r w:rsidRPr="00713C7C">
              <w:rPr>
                <w:rStyle w:val="Zkladntext0"/>
                <w:sz w:val="20"/>
                <w:szCs w:val="20"/>
              </w:rPr>
              <w:t>ust</w:t>
            </w:r>
            <w:proofErr w:type="spellEnd"/>
            <w:r w:rsidRPr="00713C7C">
              <w:rPr>
                <w:rStyle w:val="Zkladntext0"/>
                <w:sz w:val="20"/>
                <w:szCs w:val="20"/>
              </w:rPr>
              <w:t>. § 107 odst. 2 písm. f) SZ vyhodnocen v rámci návrhu zprávy. V něm však není podnět obce Velké Přítočno obsažen.</w:t>
            </w:r>
          </w:p>
          <w:p w14:paraId="3079611A" w14:textId="77777777" w:rsidR="00D8700C" w:rsidRPr="00713C7C" w:rsidRDefault="00D8700C" w:rsidP="00D8700C">
            <w:pPr>
              <w:jc w:val="both"/>
              <w:rPr>
                <w:rStyle w:val="Zkladntext0"/>
                <w:sz w:val="20"/>
                <w:szCs w:val="20"/>
              </w:rPr>
            </w:pPr>
          </w:p>
          <w:p w14:paraId="39B12BD7" w14:textId="508EAAAF" w:rsidR="00D8700C" w:rsidRPr="00713C7C" w:rsidRDefault="00D8700C" w:rsidP="00D8700C">
            <w:pPr>
              <w:jc w:val="both"/>
              <w:rPr>
                <w:sz w:val="20"/>
                <w:szCs w:val="20"/>
              </w:rPr>
            </w:pPr>
            <w:r w:rsidRPr="00713C7C">
              <w:rPr>
                <w:rStyle w:val="Zkladntext0"/>
                <w:sz w:val="20"/>
                <w:szCs w:val="20"/>
              </w:rPr>
              <w:t>Výše uvedené požadavky ad A) a ad B) jsou doplněním podnětu obce Velké Přítočno, který byl podán obci Dolany.</w:t>
            </w:r>
            <w:r>
              <w:rPr>
                <w:rStyle w:val="Zkladntext0"/>
                <w:sz w:val="20"/>
                <w:szCs w:val="20"/>
              </w:rPr>
              <w:t xml:space="preserve"> </w:t>
            </w:r>
            <w:r w:rsidRPr="00713C7C">
              <w:rPr>
                <w:rStyle w:val="Zkladntext0"/>
                <w:sz w:val="20"/>
                <w:szCs w:val="20"/>
              </w:rPr>
              <w:t>Podnět obce Velké Přítočno má rovněž oporu v dalších ustanoveních stavebního zákona, zejména v</w:t>
            </w:r>
          </w:p>
          <w:p w14:paraId="558BECA4" w14:textId="7109BB3E" w:rsidR="00D8700C" w:rsidRPr="00713C7C" w:rsidRDefault="00D8700C" w:rsidP="00D8700C">
            <w:pPr>
              <w:rPr>
                <w:sz w:val="20"/>
                <w:szCs w:val="20"/>
              </w:rPr>
            </w:pPr>
            <w:r w:rsidRPr="00713C7C">
              <w:rPr>
                <w:rStyle w:val="Zkladntext0"/>
                <w:sz w:val="20"/>
                <w:szCs w:val="20"/>
              </w:rPr>
              <w:lastRenderedPageBreak/>
              <w:t>§ 38 Cíle územního plánování odst. 3, kterým je zvyšování kvality vystavěného prostředí; § 38 Cíle územního plánování odst. 5, dle kterého orgány územního plánování koordinují veřejné zájmy v území a podněty na provedení změn v území, výstavbu a jiné činnosti ovlivňující rozvoj území a konkretizují ochranu veřejných zájmů vyplývajících z tohoto zákona a jiných právních předpisů, tedy např. i dle zákona o obcích</w:t>
            </w:r>
            <w:r>
              <w:t xml:space="preserve"> </w:t>
            </w:r>
            <w:r w:rsidRPr="00713C7C">
              <w:rPr>
                <w:rStyle w:val="Zkladntext0"/>
                <w:sz w:val="20"/>
                <w:szCs w:val="20"/>
              </w:rPr>
              <w:t>§ 39 Úkoly územního plánování, písm.:</w:t>
            </w:r>
          </w:p>
          <w:p w14:paraId="740239E6" w14:textId="2D39059B" w:rsidR="00D8700C" w:rsidRPr="00713C7C" w:rsidRDefault="00D8700C" w:rsidP="00D8700C">
            <w:pPr>
              <w:ind w:firstLine="40"/>
              <w:jc w:val="both"/>
              <w:rPr>
                <w:sz w:val="20"/>
                <w:szCs w:val="20"/>
              </w:rPr>
            </w:pPr>
            <w:r w:rsidRPr="00713C7C">
              <w:rPr>
                <w:rStyle w:val="Zkladntext0"/>
                <w:sz w:val="20"/>
                <w:szCs w:val="20"/>
              </w:rPr>
              <w:t>d) stanovovat urbanistické, architektonické, estetické a funkční požadavky na využívání a prostorové uspořádání území a na jeho změny, zejména na míru využití území, umístění, uspořádání a řešení staveb a kvalitu veřejných prostranství,</w:t>
            </w:r>
          </w:p>
          <w:p w14:paraId="636C65EA" w14:textId="77777777" w:rsidR="00D8700C" w:rsidRPr="00713C7C" w:rsidRDefault="00D8700C" w:rsidP="00D8700C">
            <w:pPr>
              <w:ind w:firstLine="40"/>
              <w:jc w:val="both"/>
            </w:pPr>
            <w:r w:rsidRPr="00713C7C">
              <w:rPr>
                <w:rStyle w:val="Zkladntext0"/>
                <w:sz w:val="20"/>
                <w:szCs w:val="20"/>
              </w:rPr>
              <w:t>h) prověřovat a posuzovat potřebu změn v území, zejména pak pro umístění a uspořádání staveb s ohledem na stávající charakter a hodnoty v území a na využitelnost navazujícího území, tyto změny navrhovat a stanovovat podmínky pro jejich provedení,</w:t>
            </w:r>
          </w:p>
          <w:p w14:paraId="72933E5E" w14:textId="65CBA6B8" w:rsidR="00D8700C" w:rsidRPr="00713C7C" w:rsidRDefault="00D8700C" w:rsidP="00D8700C">
            <w:pPr>
              <w:ind w:firstLine="40"/>
              <w:jc w:val="both"/>
              <w:rPr>
                <w:rStyle w:val="Zkladntext0"/>
                <w:sz w:val="24"/>
                <w:szCs w:val="24"/>
                <w:shd w:val="clear" w:color="auto" w:fill="auto"/>
              </w:rPr>
            </w:pPr>
            <w:r w:rsidRPr="00713C7C">
              <w:rPr>
                <w:rStyle w:val="Zkladntext0"/>
                <w:sz w:val="20"/>
                <w:szCs w:val="20"/>
              </w:rPr>
              <w:t>j) koordinovat veřejné zájmy a podněty na provedení změn v území".</w:t>
            </w:r>
          </w:p>
        </w:tc>
        <w:tc>
          <w:tcPr>
            <w:tcW w:w="4716" w:type="dxa"/>
          </w:tcPr>
          <w:p w14:paraId="4AF9E20B" w14:textId="5F36B219" w:rsidR="00D8700C" w:rsidRDefault="00D8700C" w:rsidP="00D8700C">
            <w:pPr>
              <w:rPr>
                <w:sz w:val="20"/>
                <w:szCs w:val="20"/>
              </w:rPr>
            </w:pPr>
            <w:r>
              <w:rPr>
                <w:sz w:val="20"/>
                <w:szCs w:val="20"/>
              </w:rPr>
              <w:lastRenderedPageBreak/>
              <w:t>Pořizovatel:</w:t>
            </w:r>
          </w:p>
          <w:p w14:paraId="7E81B092" w14:textId="77777777" w:rsidR="00D8700C" w:rsidRDefault="00D8700C" w:rsidP="00D8700C">
            <w:pPr>
              <w:rPr>
                <w:sz w:val="20"/>
                <w:szCs w:val="20"/>
              </w:rPr>
            </w:pPr>
            <w:r>
              <w:rPr>
                <w:sz w:val="20"/>
                <w:szCs w:val="20"/>
              </w:rPr>
              <w:t xml:space="preserve">Změna č.3 územního plánu Dolany bude řešena jako územní plán s prvky regulačního plánu, ale podrobnější regulace bude pravděpodobně nastavena pouze pro </w:t>
            </w:r>
            <w:proofErr w:type="gramStart"/>
            <w:r>
              <w:rPr>
                <w:sz w:val="20"/>
                <w:szCs w:val="20"/>
              </w:rPr>
              <w:t>omezení  počtu</w:t>
            </w:r>
            <w:proofErr w:type="gramEnd"/>
            <w:r>
              <w:rPr>
                <w:sz w:val="20"/>
                <w:szCs w:val="20"/>
              </w:rPr>
              <w:t xml:space="preserve"> bytových jednotek v rodinných domech </w:t>
            </w:r>
          </w:p>
          <w:p w14:paraId="31B9BAE0" w14:textId="181526E4" w:rsidR="00D8700C" w:rsidRDefault="00D8700C" w:rsidP="00D8700C">
            <w:pPr>
              <w:rPr>
                <w:sz w:val="20"/>
                <w:szCs w:val="20"/>
              </w:rPr>
            </w:pPr>
            <w:proofErr w:type="gramStart"/>
            <w:r>
              <w:rPr>
                <w:sz w:val="20"/>
                <w:szCs w:val="20"/>
              </w:rPr>
              <w:t>( nad</w:t>
            </w:r>
            <w:proofErr w:type="gramEnd"/>
            <w:r>
              <w:rPr>
                <w:sz w:val="20"/>
                <w:szCs w:val="20"/>
              </w:rPr>
              <w:t xml:space="preserve"> rámec možností územního plánu</w:t>
            </w:r>
            <w:proofErr w:type="gramStart"/>
            <w:r>
              <w:rPr>
                <w:sz w:val="20"/>
                <w:szCs w:val="20"/>
              </w:rPr>
              <w:t>) ,</w:t>
            </w:r>
            <w:proofErr w:type="gramEnd"/>
            <w:r>
              <w:rPr>
                <w:sz w:val="20"/>
                <w:szCs w:val="20"/>
              </w:rPr>
              <w:t xml:space="preserve"> ostatní části řešení zůstanou v podrobnosti územního plánu, tzn. bez podrobnějšího řešení komunikací v území. Obec považuje stávající řešení za dostačující pro regulaci území.</w:t>
            </w:r>
          </w:p>
          <w:p w14:paraId="77375304" w14:textId="77777777" w:rsidR="00D8700C" w:rsidRDefault="00D8700C" w:rsidP="00D8700C">
            <w:pPr>
              <w:rPr>
                <w:sz w:val="20"/>
                <w:szCs w:val="20"/>
              </w:rPr>
            </w:pPr>
          </w:p>
          <w:p w14:paraId="07B9FFF6" w14:textId="77777777" w:rsidR="00D8700C" w:rsidRDefault="00D8700C" w:rsidP="00D8700C">
            <w:pPr>
              <w:rPr>
                <w:rStyle w:val="Zkladntext0"/>
                <w:sz w:val="20"/>
                <w:szCs w:val="20"/>
              </w:rPr>
            </w:pPr>
            <w:r>
              <w:rPr>
                <w:sz w:val="20"/>
                <w:szCs w:val="20"/>
              </w:rPr>
              <w:t xml:space="preserve">-Pokud projektant </w:t>
            </w:r>
            <w:r w:rsidRPr="00713C7C">
              <w:rPr>
                <w:rStyle w:val="Zkladntext0"/>
                <w:sz w:val="20"/>
                <w:szCs w:val="20"/>
              </w:rPr>
              <w:t xml:space="preserve">případně vymezí další navazující zastavitelné plochy dle požadavku majitelů pozemku </w:t>
            </w:r>
          </w:p>
          <w:p w14:paraId="06FC9C78" w14:textId="505FD6A3" w:rsidR="00D8700C" w:rsidRPr="00605DDE" w:rsidRDefault="00D8700C" w:rsidP="00D8700C">
            <w:pPr>
              <w:rPr>
                <w:sz w:val="20"/>
                <w:szCs w:val="20"/>
                <w:shd w:val="clear" w:color="auto" w:fill="FFFFFF"/>
              </w:rPr>
            </w:pPr>
            <w:r w:rsidRPr="00713C7C">
              <w:rPr>
                <w:rStyle w:val="Zkladntext0"/>
                <w:sz w:val="20"/>
                <w:szCs w:val="20"/>
              </w:rPr>
              <w:t xml:space="preserve">č. 875 v </w:t>
            </w:r>
            <w:proofErr w:type="spellStart"/>
            <w:r w:rsidRPr="00713C7C">
              <w:rPr>
                <w:rStyle w:val="Zkladntext0"/>
                <w:sz w:val="20"/>
                <w:szCs w:val="20"/>
              </w:rPr>
              <w:t>k.ú</w:t>
            </w:r>
            <w:proofErr w:type="spellEnd"/>
            <w:r>
              <w:rPr>
                <w:rStyle w:val="Zkladntext0"/>
                <w:sz w:val="20"/>
                <w:szCs w:val="20"/>
              </w:rPr>
              <w:t>.</w:t>
            </w:r>
            <w:r w:rsidRPr="00713C7C">
              <w:rPr>
                <w:rStyle w:val="Zkladntext0"/>
                <w:sz w:val="20"/>
                <w:szCs w:val="20"/>
              </w:rPr>
              <w:t xml:space="preserve"> </w:t>
            </w:r>
            <w:proofErr w:type="gramStart"/>
            <w:r w:rsidRPr="00713C7C">
              <w:rPr>
                <w:rStyle w:val="Zkladntext0"/>
                <w:sz w:val="20"/>
                <w:szCs w:val="20"/>
              </w:rPr>
              <w:t>Dolany</w:t>
            </w:r>
            <w:r>
              <w:rPr>
                <w:rStyle w:val="Zkladntext0"/>
                <w:sz w:val="20"/>
                <w:szCs w:val="20"/>
              </w:rPr>
              <w:t>,  může</w:t>
            </w:r>
            <w:proofErr w:type="gramEnd"/>
            <w:r>
              <w:rPr>
                <w:rStyle w:val="Zkladntext0"/>
                <w:sz w:val="20"/>
                <w:szCs w:val="20"/>
              </w:rPr>
              <w:t xml:space="preserve"> vymezit nové obslužné komunikace pro území samostatnou funkční plochou pro dopravu, ale dostatečné je i řešení pouze uvedením dopravní infrastruktury jako jednoho z přípustných využití funkční plochy umožňující bydlení </w:t>
            </w:r>
            <w:proofErr w:type="gramStart"/>
            <w:r>
              <w:rPr>
                <w:rStyle w:val="Zkladntext0"/>
                <w:sz w:val="20"/>
                <w:szCs w:val="20"/>
              </w:rPr>
              <w:t>( což</w:t>
            </w:r>
            <w:proofErr w:type="gramEnd"/>
            <w:r>
              <w:rPr>
                <w:rStyle w:val="Zkladntext0"/>
                <w:sz w:val="20"/>
                <w:szCs w:val="20"/>
              </w:rPr>
              <w:t xml:space="preserve"> již dnes územní plán umožňuje). Prověří projektant při vlastním návrhu změny č.3 územního plánu.</w:t>
            </w:r>
          </w:p>
          <w:p w14:paraId="2F6F59A6" w14:textId="77777777" w:rsidR="00D8700C" w:rsidRDefault="00D8700C" w:rsidP="00D8700C">
            <w:pPr>
              <w:rPr>
                <w:b/>
                <w:bCs/>
                <w:color w:val="EE0000"/>
                <w:sz w:val="20"/>
                <w:szCs w:val="20"/>
              </w:rPr>
            </w:pPr>
          </w:p>
          <w:p w14:paraId="15CC7E4F" w14:textId="778DA3BE" w:rsidR="00D8700C" w:rsidRPr="00605DDE" w:rsidRDefault="00D8700C" w:rsidP="00D8700C">
            <w:pPr>
              <w:rPr>
                <w:sz w:val="20"/>
                <w:szCs w:val="20"/>
              </w:rPr>
            </w:pPr>
            <w:r w:rsidRPr="00605DDE">
              <w:rPr>
                <w:sz w:val="20"/>
                <w:szCs w:val="20"/>
              </w:rPr>
              <w:t xml:space="preserve">Určená zastupitelka </w:t>
            </w:r>
            <w:proofErr w:type="gramStart"/>
            <w:r w:rsidRPr="00605DDE">
              <w:rPr>
                <w:sz w:val="20"/>
                <w:szCs w:val="20"/>
              </w:rPr>
              <w:t>nepožaduje  akceptovat</w:t>
            </w:r>
            <w:proofErr w:type="gramEnd"/>
            <w:r w:rsidRPr="00605DDE">
              <w:rPr>
                <w:sz w:val="20"/>
                <w:szCs w:val="20"/>
              </w:rPr>
              <w:t xml:space="preserve">  </w:t>
            </w:r>
            <w:proofErr w:type="gramStart"/>
            <w:r w:rsidRPr="00605DDE">
              <w:rPr>
                <w:sz w:val="20"/>
                <w:szCs w:val="20"/>
              </w:rPr>
              <w:t>požadavek  sousední</w:t>
            </w:r>
            <w:proofErr w:type="gramEnd"/>
            <w:r w:rsidRPr="00605DDE">
              <w:rPr>
                <w:sz w:val="20"/>
                <w:szCs w:val="20"/>
              </w:rPr>
              <w:t xml:space="preserve"> obce na obsah změny </w:t>
            </w:r>
            <w:r>
              <w:rPr>
                <w:sz w:val="20"/>
                <w:szCs w:val="20"/>
              </w:rPr>
              <w:t xml:space="preserve">č.3 </w:t>
            </w:r>
            <w:r w:rsidRPr="00605DDE">
              <w:rPr>
                <w:sz w:val="20"/>
                <w:szCs w:val="20"/>
              </w:rPr>
              <w:t>územního plánu.</w:t>
            </w:r>
          </w:p>
        </w:tc>
      </w:tr>
    </w:tbl>
    <w:p w14:paraId="0E8D1D88" w14:textId="77777777" w:rsidR="00E247B2" w:rsidRPr="00713C7C" w:rsidRDefault="00E247B2">
      <w:pPr>
        <w:rPr>
          <w:color w:val="00B050"/>
          <w:sz w:val="20"/>
          <w:szCs w:val="20"/>
        </w:rPr>
      </w:pPr>
    </w:p>
    <w:sectPr w:rsidR="00E247B2" w:rsidRPr="00713C7C">
      <w:pgSz w:w="16838" w:h="11906" w:orient="landscape" w:code="9"/>
      <w:pgMar w:top="1361" w:right="1418" w:bottom="136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76F9D" w14:textId="77777777" w:rsidR="00000731" w:rsidRDefault="00000731" w:rsidP="006F6E91">
      <w:r>
        <w:separator/>
      </w:r>
    </w:p>
  </w:endnote>
  <w:endnote w:type="continuationSeparator" w:id="0">
    <w:p w14:paraId="441B695E" w14:textId="77777777" w:rsidR="00000731" w:rsidRDefault="00000731" w:rsidP="006F6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66E25" w14:textId="77777777" w:rsidR="00000731" w:rsidRDefault="00000731" w:rsidP="006F6E91">
      <w:r>
        <w:separator/>
      </w:r>
    </w:p>
  </w:footnote>
  <w:footnote w:type="continuationSeparator" w:id="0">
    <w:p w14:paraId="5744B50F" w14:textId="77777777" w:rsidR="00000731" w:rsidRDefault="00000731" w:rsidP="006F6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C0BA6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237E0"/>
    <w:multiLevelType w:val="multilevel"/>
    <w:tmpl w:val="05341120"/>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7A02C3"/>
    <w:multiLevelType w:val="multilevel"/>
    <w:tmpl w:val="2CF6493C"/>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F1C57"/>
    <w:multiLevelType w:val="multilevel"/>
    <w:tmpl w:val="748EEC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BE3D71"/>
    <w:multiLevelType w:val="hybridMultilevel"/>
    <w:tmpl w:val="CDAA99D8"/>
    <w:lvl w:ilvl="0" w:tplc="7FB0181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685BA5"/>
    <w:multiLevelType w:val="hybridMultilevel"/>
    <w:tmpl w:val="796A7308"/>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EED4D61"/>
    <w:multiLevelType w:val="multilevel"/>
    <w:tmpl w:val="7B2015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F302D1"/>
    <w:multiLevelType w:val="multilevel"/>
    <w:tmpl w:val="52667ED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A136D0"/>
    <w:multiLevelType w:val="multilevel"/>
    <w:tmpl w:val="EF1CAE2A"/>
    <w:lvl w:ilvl="0">
      <w:start w:val="12"/>
      <w:numFmt w:val="decimal"/>
      <w:lvlText w:val="%1"/>
      <w:lvlJc w:val="left"/>
      <w:rPr>
        <w:rFonts w:ascii="Verdana" w:eastAsia="Verdana" w:hAnsi="Verdana" w:cs="Verdana"/>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161DD2"/>
    <w:multiLevelType w:val="hybridMultilevel"/>
    <w:tmpl w:val="508697FA"/>
    <w:lvl w:ilvl="0" w:tplc="0405000D">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A609EB"/>
    <w:multiLevelType w:val="multilevel"/>
    <w:tmpl w:val="DE0AC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4E6761"/>
    <w:multiLevelType w:val="multilevel"/>
    <w:tmpl w:val="9D44D83A"/>
    <w:lvl w:ilvl="0">
      <w:start w:val="3"/>
      <w:numFmt w:val="decimal"/>
      <w:lvlText w:val="%1"/>
      <w:lvlJc w:val="left"/>
      <w:rPr>
        <w:rFonts w:ascii="Verdana" w:eastAsia="Verdana" w:hAnsi="Verdana" w:cs="Verdana"/>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494FCB"/>
    <w:multiLevelType w:val="multilevel"/>
    <w:tmpl w:val="DDFA7BD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40294A"/>
    <w:multiLevelType w:val="multilevel"/>
    <w:tmpl w:val="5D1C8F92"/>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850EB7"/>
    <w:multiLevelType w:val="multilevel"/>
    <w:tmpl w:val="75FCE0E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A11637"/>
    <w:multiLevelType w:val="multilevel"/>
    <w:tmpl w:val="06925A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8B048F"/>
    <w:multiLevelType w:val="multilevel"/>
    <w:tmpl w:val="410A9D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2F5D1B"/>
    <w:multiLevelType w:val="hybridMultilevel"/>
    <w:tmpl w:val="1D5A75D4"/>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BE19C6"/>
    <w:multiLevelType w:val="multilevel"/>
    <w:tmpl w:val="030A11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633299"/>
    <w:multiLevelType w:val="hybridMultilevel"/>
    <w:tmpl w:val="947C0010"/>
    <w:lvl w:ilvl="0" w:tplc="04050005">
      <w:start w:val="1"/>
      <w:numFmt w:val="bullet"/>
      <w:lvlText w:val=""/>
      <w:lvlJc w:val="left"/>
      <w:pPr>
        <w:tabs>
          <w:tab w:val="num" w:pos="1590"/>
        </w:tabs>
        <w:ind w:left="1590" w:hanging="360"/>
      </w:pPr>
      <w:rPr>
        <w:rFonts w:ascii="Wingdings" w:hAnsi="Wingdings" w:hint="default"/>
      </w:rPr>
    </w:lvl>
    <w:lvl w:ilvl="1" w:tplc="04050003" w:tentative="1">
      <w:start w:val="1"/>
      <w:numFmt w:val="bullet"/>
      <w:lvlText w:val="o"/>
      <w:lvlJc w:val="left"/>
      <w:pPr>
        <w:tabs>
          <w:tab w:val="num" w:pos="2310"/>
        </w:tabs>
        <w:ind w:left="2310" w:hanging="360"/>
      </w:pPr>
      <w:rPr>
        <w:rFonts w:ascii="Courier New" w:hAnsi="Courier New" w:hint="default"/>
      </w:rPr>
    </w:lvl>
    <w:lvl w:ilvl="2" w:tplc="04050005" w:tentative="1">
      <w:start w:val="1"/>
      <w:numFmt w:val="bullet"/>
      <w:lvlText w:val=""/>
      <w:lvlJc w:val="left"/>
      <w:pPr>
        <w:tabs>
          <w:tab w:val="num" w:pos="3030"/>
        </w:tabs>
        <w:ind w:left="3030" w:hanging="360"/>
      </w:pPr>
      <w:rPr>
        <w:rFonts w:ascii="Wingdings" w:hAnsi="Wingdings" w:hint="default"/>
      </w:rPr>
    </w:lvl>
    <w:lvl w:ilvl="3" w:tplc="04050001" w:tentative="1">
      <w:start w:val="1"/>
      <w:numFmt w:val="bullet"/>
      <w:lvlText w:val=""/>
      <w:lvlJc w:val="left"/>
      <w:pPr>
        <w:tabs>
          <w:tab w:val="num" w:pos="3750"/>
        </w:tabs>
        <w:ind w:left="3750" w:hanging="360"/>
      </w:pPr>
      <w:rPr>
        <w:rFonts w:ascii="Symbol" w:hAnsi="Symbol" w:hint="default"/>
      </w:rPr>
    </w:lvl>
    <w:lvl w:ilvl="4" w:tplc="04050003" w:tentative="1">
      <w:start w:val="1"/>
      <w:numFmt w:val="bullet"/>
      <w:lvlText w:val="o"/>
      <w:lvlJc w:val="left"/>
      <w:pPr>
        <w:tabs>
          <w:tab w:val="num" w:pos="4470"/>
        </w:tabs>
        <w:ind w:left="4470" w:hanging="360"/>
      </w:pPr>
      <w:rPr>
        <w:rFonts w:ascii="Courier New" w:hAnsi="Courier New" w:hint="default"/>
      </w:rPr>
    </w:lvl>
    <w:lvl w:ilvl="5" w:tplc="04050005" w:tentative="1">
      <w:start w:val="1"/>
      <w:numFmt w:val="bullet"/>
      <w:lvlText w:val=""/>
      <w:lvlJc w:val="left"/>
      <w:pPr>
        <w:tabs>
          <w:tab w:val="num" w:pos="5190"/>
        </w:tabs>
        <w:ind w:left="5190" w:hanging="360"/>
      </w:pPr>
      <w:rPr>
        <w:rFonts w:ascii="Wingdings" w:hAnsi="Wingdings" w:hint="default"/>
      </w:rPr>
    </w:lvl>
    <w:lvl w:ilvl="6" w:tplc="04050001" w:tentative="1">
      <w:start w:val="1"/>
      <w:numFmt w:val="bullet"/>
      <w:lvlText w:val=""/>
      <w:lvlJc w:val="left"/>
      <w:pPr>
        <w:tabs>
          <w:tab w:val="num" w:pos="5910"/>
        </w:tabs>
        <w:ind w:left="5910" w:hanging="360"/>
      </w:pPr>
      <w:rPr>
        <w:rFonts w:ascii="Symbol" w:hAnsi="Symbol" w:hint="default"/>
      </w:rPr>
    </w:lvl>
    <w:lvl w:ilvl="7" w:tplc="04050003" w:tentative="1">
      <w:start w:val="1"/>
      <w:numFmt w:val="bullet"/>
      <w:lvlText w:val="o"/>
      <w:lvlJc w:val="left"/>
      <w:pPr>
        <w:tabs>
          <w:tab w:val="num" w:pos="6630"/>
        </w:tabs>
        <w:ind w:left="6630" w:hanging="360"/>
      </w:pPr>
      <w:rPr>
        <w:rFonts w:ascii="Courier New" w:hAnsi="Courier New" w:hint="default"/>
      </w:rPr>
    </w:lvl>
    <w:lvl w:ilvl="8" w:tplc="04050005" w:tentative="1">
      <w:start w:val="1"/>
      <w:numFmt w:val="bullet"/>
      <w:lvlText w:val=""/>
      <w:lvlJc w:val="left"/>
      <w:pPr>
        <w:tabs>
          <w:tab w:val="num" w:pos="7350"/>
        </w:tabs>
        <w:ind w:left="7350" w:hanging="360"/>
      </w:pPr>
      <w:rPr>
        <w:rFonts w:ascii="Wingdings" w:hAnsi="Wingdings" w:hint="default"/>
      </w:rPr>
    </w:lvl>
  </w:abstractNum>
  <w:abstractNum w:abstractNumId="20" w15:restartNumberingAfterBreak="0">
    <w:nsid w:val="47584493"/>
    <w:multiLevelType w:val="multilevel"/>
    <w:tmpl w:val="D85E22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E569CB"/>
    <w:multiLevelType w:val="multilevel"/>
    <w:tmpl w:val="D1FA05E0"/>
    <w:lvl w:ilvl="0">
      <w:start w:val="1"/>
      <w:numFmt w:val="upperLetter"/>
      <w:lvlText w:val="%1."/>
      <w:lvlJc w:val="left"/>
      <w:rPr>
        <w:rFonts w:ascii="Arial" w:eastAsia="Arial" w:hAnsi="Arial" w:cs="Arial"/>
        <w:b/>
        <w:bCs/>
        <w:i w:val="0"/>
        <w:iCs w:val="0"/>
        <w:smallCaps w:val="0"/>
        <w:strike w:val="0"/>
        <w:color w:val="000000"/>
        <w:spacing w:val="0"/>
        <w:w w:val="100"/>
        <w:position w:val="0"/>
        <w:sz w:val="18"/>
        <w:szCs w:val="18"/>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9E862B6"/>
    <w:multiLevelType w:val="multilevel"/>
    <w:tmpl w:val="52667ED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6F4540"/>
    <w:multiLevelType w:val="multilevel"/>
    <w:tmpl w:val="DE0AC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316159"/>
    <w:multiLevelType w:val="multilevel"/>
    <w:tmpl w:val="0A9C85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3D0288"/>
    <w:multiLevelType w:val="multilevel"/>
    <w:tmpl w:val="A24232EC"/>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5453FE"/>
    <w:multiLevelType w:val="hybridMultilevel"/>
    <w:tmpl w:val="F5FAF9A4"/>
    <w:lvl w:ilvl="0" w:tplc="66786B04">
      <w:start w:val="10"/>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E9B7030"/>
    <w:multiLevelType w:val="hybridMultilevel"/>
    <w:tmpl w:val="523C40C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6ED36408"/>
    <w:multiLevelType w:val="multilevel"/>
    <w:tmpl w:val="904426FC"/>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3E01C91"/>
    <w:multiLevelType w:val="hybridMultilevel"/>
    <w:tmpl w:val="427C02AA"/>
    <w:lvl w:ilvl="0" w:tplc="0DEC6D80">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4966FE4"/>
    <w:multiLevelType w:val="multilevel"/>
    <w:tmpl w:val="8BA6CA8E"/>
    <w:lvl w:ilvl="0">
      <w:start w:val="6"/>
      <w:numFmt w:val="decimal"/>
      <w:lvlText w:val="%1"/>
      <w:lvlJc w:val="left"/>
      <w:rPr>
        <w:rFonts w:ascii="Verdana" w:eastAsia="Verdana" w:hAnsi="Verdana" w:cs="Verdana"/>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377815"/>
    <w:multiLevelType w:val="hybridMultilevel"/>
    <w:tmpl w:val="09C637B6"/>
    <w:lvl w:ilvl="0" w:tplc="64126794">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E1B1B8B"/>
    <w:multiLevelType w:val="multilevel"/>
    <w:tmpl w:val="CDC498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FF22D78"/>
    <w:multiLevelType w:val="hybridMultilevel"/>
    <w:tmpl w:val="6B561B04"/>
    <w:lvl w:ilvl="0" w:tplc="61D21C8C">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20736041">
    <w:abstractNumId w:val="0"/>
  </w:num>
  <w:num w:numId="2" w16cid:durableId="754323571">
    <w:abstractNumId w:val="19"/>
  </w:num>
  <w:num w:numId="3" w16cid:durableId="353649932">
    <w:abstractNumId w:val="17"/>
  </w:num>
  <w:num w:numId="4" w16cid:durableId="75173237">
    <w:abstractNumId w:val="26"/>
  </w:num>
  <w:num w:numId="5" w16cid:durableId="73019921">
    <w:abstractNumId w:val="31"/>
  </w:num>
  <w:num w:numId="6" w16cid:durableId="294289266">
    <w:abstractNumId w:val="4"/>
  </w:num>
  <w:num w:numId="7" w16cid:durableId="592511362">
    <w:abstractNumId w:val="27"/>
  </w:num>
  <w:num w:numId="8" w16cid:durableId="428309295">
    <w:abstractNumId w:val="9"/>
  </w:num>
  <w:num w:numId="9" w16cid:durableId="1534658685">
    <w:abstractNumId w:val="1"/>
  </w:num>
  <w:num w:numId="10" w16cid:durableId="484710234">
    <w:abstractNumId w:val="24"/>
  </w:num>
  <w:num w:numId="11" w16cid:durableId="396174866">
    <w:abstractNumId w:val="23"/>
  </w:num>
  <w:num w:numId="12" w16cid:durableId="149488995">
    <w:abstractNumId w:val="15"/>
  </w:num>
  <w:num w:numId="13" w16cid:durableId="307320839">
    <w:abstractNumId w:val="10"/>
  </w:num>
  <w:num w:numId="14" w16cid:durableId="570234610">
    <w:abstractNumId w:val="18"/>
  </w:num>
  <w:num w:numId="15" w16cid:durableId="1919242384">
    <w:abstractNumId w:val="3"/>
  </w:num>
  <w:num w:numId="16" w16cid:durableId="343409756">
    <w:abstractNumId w:val="13"/>
  </w:num>
  <w:num w:numId="17" w16cid:durableId="881137158">
    <w:abstractNumId w:val="11"/>
  </w:num>
  <w:num w:numId="18" w16cid:durableId="508714524">
    <w:abstractNumId w:val="28"/>
  </w:num>
  <w:num w:numId="19" w16cid:durableId="1855071234">
    <w:abstractNumId w:val="30"/>
  </w:num>
  <w:num w:numId="20" w16cid:durableId="1728071579">
    <w:abstractNumId w:val="8"/>
  </w:num>
  <w:num w:numId="21" w16cid:durableId="1668744807">
    <w:abstractNumId w:val="25"/>
  </w:num>
  <w:num w:numId="22" w16cid:durableId="901065334">
    <w:abstractNumId w:val="14"/>
  </w:num>
  <w:num w:numId="23" w16cid:durableId="1954092610">
    <w:abstractNumId w:val="16"/>
  </w:num>
  <w:num w:numId="24" w16cid:durableId="595795110">
    <w:abstractNumId w:val="5"/>
  </w:num>
  <w:num w:numId="25" w16cid:durableId="604774290">
    <w:abstractNumId w:val="32"/>
  </w:num>
  <w:num w:numId="26" w16cid:durableId="1607884452">
    <w:abstractNumId w:val="7"/>
  </w:num>
  <w:num w:numId="27" w16cid:durableId="705175245">
    <w:abstractNumId w:val="22"/>
  </w:num>
  <w:num w:numId="28" w16cid:durableId="221720525">
    <w:abstractNumId w:val="21"/>
  </w:num>
  <w:num w:numId="29" w16cid:durableId="1079257325">
    <w:abstractNumId w:val="2"/>
  </w:num>
  <w:num w:numId="30" w16cid:durableId="722949220">
    <w:abstractNumId w:val="6"/>
  </w:num>
  <w:num w:numId="31" w16cid:durableId="411463804">
    <w:abstractNumId w:val="12"/>
  </w:num>
  <w:num w:numId="32" w16cid:durableId="1399086644">
    <w:abstractNumId w:val="33"/>
  </w:num>
  <w:num w:numId="33" w16cid:durableId="403987955">
    <w:abstractNumId w:val="29"/>
  </w:num>
  <w:num w:numId="34" w16cid:durableId="3042392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ADB"/>
    <w:rsid w:val="00000731"/>
    <w:rsid w:val="00002D76"/>
    <w:rsid w:val="0000541D"/>
    <w:rsid w:val="00006331"/>
    <w:rsid w:val="00007C9B"/>
    <w:rsid w:val="00010929"/>
    <w:rsid w:val="000133CE"/>
    <w:rsid w:val="0001353F"/>
    <w:rsid w:val="00014513"/>
    <w:rsid w:val="00014758"/>
    <w:rsid w:val="000156AB"/>
    <w:rsid w:val="00017470"/>
    <w:rsid w:val="00017FF5"/>
    <w:rsid w:val="0002330D"/>
    <w:rsid w:val="00023DB0"/>
    <w:rsid w:val="00024A88"/>
    <w:rsid w:val="00024E87"/>
    <w:rsid w:val="00025EA0"/>
    <w:rsid w:val="00030E4A"/>
    <w:rsid w:val="00030FF1"/>
    <w:rsid w:val="000344C8"/>
    <w:rsid w:val="0004015F"/>
    <w:rsid w:val="00040D50"/>
    <w:rsid w:val="00041064"/>
    <w:rsid w:val="0004295F"/>
    <w:rsid w:val="0004438A"/>
    <w:rsid w:val="000465C0"/>
    <w:rsid w:val="00047965"/>
    <w:rsid w:val="00050786"/>
    <w:rsid w:val="00052D27"/>
    <w:rsid w:val="00052EA4"/>
    <w:rsid w:val="00053920"/>
    <w:rsid w:val="00055C0A"/>
    <w:rsid w:val="000629ED"/>
    <w:rsid w:val="00066244"/>
    <w:rsid w:val="00066BC3"/>
    <w:rsid w:val="00067AE2"/>
    <w:rsid w:val="00067B58"/>
    <w:rsid w:val="00074D15"/>
    <w:rsid w:val="00075293"/>
    <w:rsid w:val="000759D5"/>
    <w:rsid w:val="00075ED9"/>
    <w:rsid w:val="0007629C"/>
    <w:rsid w:val="000838E4"/>
    <w:rsid w:val="000854BB"/>
    <w:rsid w:val="000858AE"/>
    <w:rsid w:val="00086BDA"/>
    <w:rsid w:val="0008749C"/>
    <w:rsid w:val="00091ADB"/>
    <w:rsid w:val="00092CA5"/>
    <w:rsid w:val="00096BBA"/>
    <w:rsid w:val="000A2FFF"/>
    <w:rsid w:val="000A315C"/>
    <w:rsid w:val="000A385D"/>
    <w:rsid w:val="000A6A39"/>
    <w:rsid w:val="000A7421"/>
    <w:rsid w:val="000B0308"/>
    <w:rsid w:val="000B0AB2"/>
    <w:rsid w:val="000B226B"/>
    <w:rsid w:val="000B3870"/>
    <w:rsid w:val="000B66C3"/>
    <w:rsid w:val="000B7A2A"/>
    <w:rsid w:val="000C5855"/>
    <w:rsid w:val="000C6560"/>
    <w:rsid w:val="000C66AB"/>
    <w:rsid w:val="000D0A10"/>
    <w:rsid w:val="000D1E72"/>
    <w:rsid w:val="000D23EC"/>
    <w:rsid w:val="000D34C1"/>
    <w:rsid w:val="000D4653"/>
    <w:rsid w:val="000D4AA8"/>
    <w:rsid w:val="000D651E"/>
    <w:rsid w:val="000D71B0"/>
    <w:rsid w:val="000D7ADF"/>
    <w:rsid w:val="000E068F"/>
    <w:rsid w:val="000E071B"/>
    <w:rsid w:val="000E228A"/>
    <w:rsid w:val="000E4D89"/>
    <w:rsid w:val="000E4DC6"/>
    <w:rsid w:val="000E5834"/>
    <w:rsid w:val="000E6AE0"/>
    <w:rsid w:val="000E787D"/>
    <w:rsid w:val="000E7B6C"/>
    <w:rsid w:val="000E7C90"/>
    <w:rsid w:val="000F035D"/>
    <w:rsid w:val="000F0B77"/>
    <w:rsid w:val="000F1FB8"/>
    <w:rsid w:val="000F3F8A"/>
    <w:rsid w:val="000F411E"/>
    <w:rsid w:val="000F568B"/>
    <w:rsid w:val="000F5C23"/>
    <w:rsid w:val="000F7774"/>
    <w:rsid w:val="00100078"/>
    <w:rsid w:val="0010022B"/>
    <w:rsid w:val="00102B67"/>
    <w:rsid w:val="001038AD"/>
    <w:rsid w:val="0010741B"/>
    <w:rsid w:val="00107CB0"/>
    <w:rsid w:val="00107F26"/>
    <w:rsid w:val="00112DE7"/>
    <w:rsid w:val="001172E1"/>
    <w:rsid w:val="0012463B"/>
    <w:rsid w:val="00125E78"/>
    <w:rsid w:val="00126112"/>
    <w:rsid w:val="001271C9"/>
    <w:rsid w:val="00127EB1"/>
    <w:rsid w:val="00130557"/>
    <w:rsid w:val="001349B6"/>
    <w:rsid w:val="0013522C"/>
    <w:rsid w:val="00136351"/>
    <w:rsid w:val="00141AB2"/>
    <w:rsid w:val="00142CBA"/>
    <w:rsid w:val="00144756"/>
    <w:rsid w:val="001455EA"/>
    <w:rsid w:val="001463AB"/>
    <w:rsid w:val="00147989"/>
    <w:rsid w:val="00150CFC"/>
    <w:rsid w:val="00151799"/>
    <w:rsid w:val="001518DB"/>
    <w:rsid w:val="00152B32"/>
    <w:rsid w:val="001538FE"/>
    <w:rsid w:val="00156928"/>
    <w:rsid w:val="00157C19"/>
    <w:rsid w:val="00161356"/>
    <w:rsid w:val="00161FCE"/>
    <w:rsid w:val="00162897"/>
    <w:rsid w:val="0016795D"/>
    <w:rsid w:val="00167A9F"/>
    <w:rsid w:val="00167ECF"/>
    <w:rsid w:val="00172EA5"/>
    <w:rsid w:val="0017373E"/>
    <w:rsid w:val="0017399D"/>
    <w:rsid w:val="001759FE"/>
    <w:rsid w:val="00175EC5"/>
    <w:rsid w:val="001762A3"/>
    <w:rsid w:val="00176C20"/>
    <w:rsid w:val="0018143D"/>
    <w:rsid w:val="001815AB"/>
    <w:rsid w:val="001854F3"/>
    <w:rsid w:val="00185D86"/>
    <w:rsid w:val="00190EC4"/>
    <w:rsid w:val="00191204"/>
    <w:rsid w:val="001922AE"/>
    <w:rsid w:val="00192812"/>
    <w:rsid w:val="00193D9F"/>
    <w:rsid w:val="00194391"/>
    <w:rsid w:val="0019628D"/>
    <w:rsid w:val="00197A37"/>
    <w:rsid w:val="001A173F"/>
    <w:rsid w:val="001A3C94"/>
    <w:rsid w:val="001A4308"/>
    <w:rsid w:val="001A5C50"/>
    <w:rsid w:val="001B1C8F"/>
    <w:rsid w:val="001B6C75"/>
    <w:rsid w:val="001C339A"/>
    <w:rsid w:val="001C7652"/>
    <w:rsid w:val="001C7870"/>
    <w:rsid w:val="001D1C2B"/>
    <w:rsid w:val="001D632B"/>
    <w:rsid w:val="001E0F59"/>
    <w:rsid w:val="001E1383"/>
    <w:rsid w:val="001E31A6"/>
    <w:rsid w:val="001E648C"/>
    <w:rsid w:val="001E70B9"/>
    <w:rsid w:val="001F0B28"/>
    <w:rsid w:val="001F1808"/>
    <w:rsid w:val="001F1C44"/>
    <w:rsid w:val="001F2B95"/>
    <w:rsid w:val="001F5365"/>
    <w:rsid w:val="001F6DB7"/>
    <w:rsid w:val="00211B54"/>
    <w:rsid w:val="0021204C"/>
    <w:rsid w:val="00213725"/>
    <w:rsid w:val="00213FD8"/>
    <w:rsid w:val="00215C3C"/>
    <w:rsid w:val="00217E9E"/>
    <w:rsid w:val="002202E8"/>
    <w:rsid w:val="002207CF"/>
    <w:rsid w:val="002231F3"/>
    <w:rsid w:val="00223A3D"/>
    <w:rsid w:val="00223DC9"/>
    <w:rsid w:val="002243C7"/>
    <w:rsid w:val="00224F05"/>
    <w:rsid w:val="002256F5"/>
    <w:rsid w:val="002263FE"/>
    <w:rsid w:val="00227718"/>
    <w:rsid w:val="00230011"/>
    <w:rsid w:val="002302CF"/>
    <w:rsid w:val="00234394"/>
    <w:rsid w:val="00236863"/>
    <w:rsid w:val="00237470"/>
    <w:rsid w:val="00242740"/>
    <w:rsid w:val="002427DE"/>
    <w:rsid w:val="002431A2"/>
    <w:rsid w:val="00244326"/>
    <w:rsid w:val="00245360"/>
    <w:rsid w:val="00245A81"/>
    <w:rsid w:val="0024742F"/>
    <w:rsid w:val="00251408"/>
    <w:rsid w:val="00254D62"/>
    <w:rsid w:val="00255527"/>
    <w:rsid w:val="00256E59"/>
    <w:rsid w:val="00262B06"/>
    <w:rsid w:val="00262D2F"/>
    <w:rsid w:val="002654F9"/>
    <w:rsid w:val="002669FE"/>
    <w:rsid w:val="00267FF9"/>
    <w:rsid w:val="00270F21"/>
    <w:rsid w:val="002767A6"/>
    <w:rsid w:val="00282C7A"/>
    <w:rsid w:val="002845AB"/>
    <w:rsid w:val="0028572F"/>
    <w:rsid w:val="00285C10"/>
    <w:rsid w:val="00285F38"/>
    <w:rsid w:val="0029055D"/>
    <w:rsid w:val="0029102D"/>
    <w:rsid w:val="00291DA0"/>
    <w:rsid w:val="0029466C"/>
    <w:rsid w:val="00297095"/>
    <w:rsid w:val="00297911"/>
    <w:rsid w:val="002A3062"/>
    <w:rsid w:val="002A32FE"/>
    <w:rsid w:val="002A3EC1"/>
    <w:rsid w:val="002A408E"/>
    <w:rsid w:val="002A7C0F"/>
    <w:rsid w:val="002A7FE7"/>
    <w:rsid w:val="002B0544"/>
    <w:rsid w:val="002B10E0"/>
    <w:rsid w:val="002B2795"/>
    <w:rsid w:val="002B5151"/>
    <w:rsid w:val="002B5565"/>
    <w:rsid w:val="002B55EB"/>
    <w:rsid w:val="002B6CF2"/>
    <w:rsid w:val="002B7522"/>
    <w:rsid w:val="002C017C"/>
    <w:rsid w:val="002C591F"/>
    <w:rsid w:val="002D013C"/>
    <w:rsid w:val="002D1014"/>
    <w:rsid w:val="002D64E7"/>
    <w:rsid w:val="002D7468"/>
    <w:rsid w:val="002E2680"/>
    <w:rsid w:val="002E4170"/>
    <w:rsid w:val="002E588C"/>
    <w:rsid w:val="002E6481"/>
    <w:rsid w:val="002E7285"/>
    <w:rsid w:val="002F4904"/>
    <w:rsid w:val="002F6174"/>
    <w:rsid w:val="00300406"/>
    <w:rsid w:val="00303A3D"/>
    <w:rsid w:val="00303F5A"/>
    <w:rsid w:val="00306786"/>
    <w:rsid w:val="00307291"/>
    <w:rsid w:val="003073DC"/>
    <w:rsid w:val="003105A5"/>
    <w:rsid w:val="00310866"/>
    <w:rsid w:val="00311991"/>
    <w:rsid w:val="0031214B"/>
    <w:rsid w:val="0031338C"/>
    <w:rsid w:val="003141E9"/>
    <w:rsid w:val="003145DF"/>
    <w:rsid w:val="00316A93"/>
    <w:rsid w:val="0031714F"/>
    <w:rsid w:val="00320C29"/>
    <w:rsid w:val="00321B42"/>
    <w:rsid w:val="0032276C"/>
    <w:rsid w:val="00322772"/>
    <w:rsid w:val="00325B39"/>
    <w:rsid w:val="00327361"/>
    <w:rsid w:val="00330189"/>
    <w:rsid w:val="003318CA"/>
    <w:rsid w:val="00331F9A"/>
    <w:rsid w:val="003365FC"/>
    <w:rsid w:val="0033687D"/>
    <w:rsid w:val="00340CE8"/>
    <w:rsid w:val="00344B6C"/>
    <w:rsid w:val="0035130F"/>
    <w:rsid w:val="00351E14"/>
    <w:rsid w:val="003524F4"/>
    <w:rsid w:val="00354961"/>
    <w:rsid w:val="00355174"/>
    <w:rsid w:val="00355E1D"/>
    <w:rsid w:val="0035720A"/>
    <w:rsid w:val="003612E6"/>
    <w:rsid w:val="00361C23"/>
    <w:rsid w:val="00362277"/>
    <w:rsid w:val="00364C4D"/>
    <w:rsid w:val="00366627"/>
    <w:rsid w:val="0036796D"/>
    <w:rsid w:val="00370530"/>
    <w:rsid w:val="003713B1"/>
    <w:rsid w:val="0037260A"/>
    <w:rsid w:val="003728E8"/>
    <w:rsid w:val="003778FC"/>
    <w:rsid w:val="003808A2"/>
    <w:rsid w:val="00381391"/>
    <w:rsid w:val="00384950"/>
    <w:rsid w:val="0038752F"/>
    <w:rsid w:val="00390FE4"/>
    <w:rsid w:val="00391C4E"/>
    <w:rsid w:val="00395747"/>
    <w:rsid w:val="00395D81"/>
    <w:rsid w:val="0039654C"/>
    <w:rsid w:val="003A6DDF"/>
    <w:rsid w:val="003A7815"/>
    <w:rsid w:val="003A7CE3"/>
    <w:rsid w:val="003B0F2A"/>
    <w:rsid w:val="003B4D20"/>
    <w:rsid w:val="003B6550"/>
    <w:rsid w:val="003B67F8"/>
    <w:rsid w:val="003B7975"/>
    <w:rsid w:val="003B7D9D"/>
    <w:rsid w:val="003C0386"/>
    <w:rsid w:val="003C07D5"/>
    <w:rsid w:val="003C259C"/>
    <w:rsid w:val="003C33C7"/>
    <w:rsid w:val="003C6894"/>
    <w:rsid w:val="003C7AF7"/>
    <w:rsid w:val="003D404C"/>
    <w:rsid w:val="003D67D2"/>
    <w:rsid w:val="003D7250"/>
    <w:rsid w:val="003D7D73"/>
    <w:rsid w:val="003E048E"/>
    <w:rsid w:val="003E10C5"/>
    <w:rsid w:val="003E1E08"/>
    <w:rsid w:val="003E21D3"/>
    <w:rsid w:val="003E44AA"/>
    <w:rsid w:val="003E6477"/>
    <w:rsid w:val="003E797C"/>
    <w:rsid w:val="003F16EC"/>
    <w:rsid w:val="003F2F2A"/>
    <w:rsid w:val="003F2F53"/>
    <w:rsid w:val="003F3BB6"/>
    <w:rsid w:val="003F45D5"/>
    <w:rsid w:val="003F4C17"/>
    <w:rsid w:val="003F4F76"/>
    <w:rsid w:val="003F6AF0"/>
    <w:rsid w:val="00400312"/>
    <w:rsid w:val="00400904"/>
    <w:rsid w:val="00401032"/>
    <w:rsid w:val="004011CC"/>
    <w:rsid w:val="004051F2"/>
    <w:rsid w:val="0040554E"/>
    <w:rsid w:val="00405C54"/>
    <w:rsid w:val="00406BFD"/>
    <w:rsid w:val="0041062E"/>
    <w:rsid w:val="00410ABC"/>
    <w:rsid w:val="004212C0"/>
    <w:rsid w:val="004219BD"/>
    <w:rsid w:val="0042226C"/>
    <w:rsid w:val="00423C32"/>
    <w:rsid w:val="00423DD2"/>
    <w:rsid w:val="00425613"/>
    <w:rsid w:val="00425858"/>
    <w:rsid w:val="00425BC8"/>
    <w:rsid w:val="00430EB2"/>
    <w:rsid w:val="004316E4"/>
    <w:rsid w:val="00431A3E"/>
    <w:rsid w:val="00432FB9"/>
    <w:rsid w:val="00436640"/>
    <w:rsid w:val="004370D1"/>
    <w:rsid w:val="004422C2"/>
    <w:rsid w:val="00443DC2"/>
    <w:rsid w:val="00444C69"/>
    <w:rsid w:val="0044539E"/>
    <w:rsid w:val="00445E97"/>
    <w:rsid w:val="00445F75"/>
    <w:rsid w:val="00446CAA"/>
    <w:rsid w:val="00447BA1"/>
    <w:rsid w:val="004514A2"/>
    <w:rsid w:val="004519B5"/>
    <w:rsid w:val="00452FDF"/>
    <w:rsid w:val="00454043"/>
    <w:rsid w:val="00457509"/>
    <w:rsid w:val="0046282C"/>
    <w:rsid w:val="004634DA"/>
    <w:rsid w:val="00464949"/>
    <w:rsid w:val="004669E1"/>
    <w:rsid w:val="00472C7E"/>
    <w:rsid w:val="0047373E"/>
    <w:rsid w:val="0048287B"/>
    <w:rsid w:val="00484E89"/>
    <w:rsid w:val="00486560"/>
    <w:rsid w:val="00487A7E"/>
    <w:rsid w:val="004922A8"/>
    <w:rsid w:val="00492915"/>
    <w:rsid w:val="00495835"/>
    <w:rsid w:val="004A06C4"/>
    <w:rsid w:val="004A3D68"/>
    <w:rsid w:val="004A4CC2"/>
    <w:rsid w:val="004A57C8"/>
    <w:rsid w:val="004B144E"/>
    <w:rsid w:val="004B2846"/>
    <w:rsid w:val="004B6E49"/>
    <w:rsid w:val="004C2C3A"/>
    <w:rsid w:val="004C33DB"/>
    <w:rsid w:val="004C37CE"/>
    <w:rsid w:val="004C3A82"/>
    <w:rsid w:val="004C3C5F"/>
    <w:rsid w:val="004C4F01"/>
    <w:rsid w:val="004C68EC"/>
    <w:rsid w:val="004C6A7F"/>
    <w:rsid w:val="004C7F10"/>
    <w:rsid w:val="004D34B1"/>
    <w:rsid w:val="004D5E82"/>
    <w:rsid w:val="004D6511"/>
    <w:rsid w:val="004D7A9C"/>
    <w:rsid w:val="004E0797"/>
    <w:rsid w:val="004E0C6B"/>
    <w:rsid w:val="004E2829"/>
    <w:rsid w:val="004E4729"/>
    <w:rsid w:val="004E4FA5"/>
    <w:rsid w:val="004E6F39"/>
    <w:rsid w:val="004E7890"/>
    <w:rsid w:val="004E7E9E"/>
    <w:rsid w:val="004F1C91"/>
    <w:rsid w:val="004F4508"/>
    <w:rsid w:val="004F597D"/>
    <w:rsid w:val="004F6C38"/>
    <w:rsid w:val="00500D42"/>
    <w:rsid w:val="00501116"/>
    <w:rsid w:val="00501F33"/>
    <w:rsid w:val="00501F88"/>
    <w:rsid w:val="00502F4C"/>
    <w:rsid w:val="005115AB"/>
    <w:rsid w:val="00512714"/>
    <w:rsid w:val="00521666"/>
    <w:rsid w:val="00521EF4"/>
    <w:rsid w:val="00522CC3"/>
    <w:rsid w:val="005233A2"/>
    <w:rsid w:val="005240EF"/>
    <w:rsid w:val="00524EE7"/>
    <w:rsid w:val="00526B5C"/>
    <w:rsid w:val="00526E35"/>
    <w:rsid w:val="005317DE"/>
    <w:rsid w:val="00534983"/>
    <w:rsid w:val="0053632F"/>
    <w:rsid w:val="00537064"/>
    <w:rsid w:val="00541A32"/>
    <w:rsid w:val="00543980"/>
    <w:rsid w:val="00543E9E"/>
    <w:rsid w:val="0054430A"/>
    <w:rsid w:val="00544ECB"/>
    <w:rsid w:val="00546EBF"/>
    <w:rsid w:val="00550B10"/>
    <w:rsid w:val="0055565E"/>
    <w:rsid w:val="00556A64"/>
    <w:rsid w:val="005570BE"/>
    <w:rsid w:val="005574A9"/>
    <w:rsid w:val="00557A14"/>
    <w:rsid w:val="00564C5A"/>
    <w:rsid w:val="00565531"/>
    <w:rsid w:val="00567298"/>
    <w:rsid w:val="005679ED"/>
    <w:rsid w:val="00571269"/>
    <w:rsid w:val="00571C5F"/>
    <w:rsid w:val="005745DB"/>
    <w:rsid w:val="005800FE"/>
    <w:rsid w:val="00580151"/>
    <w:rsid w:val="00581DA1"/>
    <w:rsid w:val="00582FFD"/>
    <w:rsid w:val="00585FFD"/>
    <w:rsid w:val="0059022D"/>
    <w:rsid w:val="00592919"/>
    <w:rsid w:val="005943EF"/>
    <w:rsid w:val="00594C27"/>
    <w:rsid w:val="00596371"/>
    <w:rsid w:val="00597DFD"/>
    <w:rsid w:val="005A1880"/>
    <w:rsid w:val="005A1941"/>
    <w:rsid w:val="005A4F5D"/>
    <w:rsid w:val="005A6D1C"/>
    <w:rsid w:val="005A6D99"/>
    <w:rsid w:val="005A6F6F"/>
    <w:rsid w:val="005B02EB"/>
    <w:rsid w:val="005B07DC"/>
    <w:rsid w:val="005B1A61"/>
    <w:rsid w:val="005B3179"/>
    <w:rsid w:val="005B4C93"/>
    <w:rsid w:val="005C0608"/>
    <w:rsid w:val="005C6CC3"/>
    <w:rsid w:val="005D1008"/>
    <w:rsid w:val="005D2FE6"/>
    <w:rsid w:val="005D374B"/>
    <w:rsid w:val="005D410B"/>
    <w:rsid w:val="005D6036"/>
    <w:rsid w:val="005D61D1"/>
    <w:rsid w:val="005D7C8E"/>
    <w:rsid w:val="005D7EA7"/>
    <w:rsid w:val="005E3F6D"/>
    <w:rsid w:val="005E3F9C"/>
    <w:rsid w:val="005E6E38"/>
    <w:rsid w:val="005F0DBC"/>
    <w:rsid w:val="005F1700"/>
    <w:rsid w:val="005F18E6"/>
    <w:rsid w:val="005F25A3"/>
    <w:rsid w:val="005F58F5"/>
    <w:rsid w:val="005F6B00"/>
    <w:rsid w:val="005F7E36"/>
    <w:rsid w:val="00605DDE"/>
    <w:rsid w:val="00605EE5"/>
    <w:rsid w:val="00606C57"/>
    <w:rsid w:val="00611347"/>
    <w:rsid w:val="0061346B"/>
    <w:rsid w:val="00614013"/>
    <w:rsid w:val="006143BF"/>
    <w:rsid w:val="006238EF"/>
    <w:rsid w:val="00623D08"/>
    <w:rsid w:val="00624A55"/>
    <w:rsid w:val="0062526B"/>
    <w:rsid w:val="00625BB9"/>
    <w:rsid w:val="00627584"/>
    <w:rsid w:val="00631FBD"/>
    <w:rsid w:val="00633AEB"/>
    <w:rsid w:val="00634CF2"/>
    <w:rsid w:val="006359AC"/>
    <w:rsid w:val="00636E20"/>
    <w:rsid w:val="00640576"/>
    <w:rsid w:val="006421A3"/>
    <w:rsid w:val="006433FF"/>
    <w:rsid w:val="00643741"/>
    <w:rsid w:val="0064458F"/>
    <w:rsid w:val="00644ABA"/>
    <w:rsid w:val="006453A6"/>
    <w:rsid w:val="00645918"/>
    <w:rsid w:val="00645A91"/>
    <w:rsid w:val="0064610B"/>
    <w:rsid w:val="006507B3"/>
    <w:rsid w:val="00651251"/>
    <w:rsid w:val="006540B5"/>
    <w:rsid w:val="006540C5"/>
    <w:rsid w:val="00655F52"/>
    <w:rsid w:val="00656888"/>
    <w:rsid w:val="00656C41"/>
    <w:rsid w:val="00664920"/>
    <w:rsid w:val="00665DA0"/>
    <w:rsid w:val="00666EAC"/>
    <w:rsid w:val="00667E8A"/>
    <w:rsid w:val="00670DA0"/>
    <w:rsid w:val="00670DB0"/>
    <w:rsid w:val="00671EC5"/>
    <w:rsid w:val="00672311"/>
    <w:rsid w:val="0067292C"/>
    <w:rsid w:val="006800DE"/>
    <w:rsid w:val="006807A5"/>
    <w:rsid w:val="006820D7"/>
    <w:rsid w:val="00684884"/>
    <w:rsid w:val="00686524"/>
    <w:rsid w:val="00686887"/>
    <w:rsid w:val="00690F5E"/>
    <w:rsid w:val="006969E0"/>
    <w:rsid w:val="00696CEE"/>
    <w:rsid w:val="006A094B"/>
    <w:rsid w:val="006A1EAB"/>
    <w:rsid w:val="006A4045"/>
    <w:rsid w:val="006B145B"/>
    <w:rsid w:val="006B1812"/>
    <w:rsid w:val="006B2460"/>
    <w:rsid w:val="006B5DB1"/>
    <w:rsid w:val="006B5EA0"/>
    <w:rsid w:val="006B69C5"/>
    <w:rsid w:val="006C06C0"/>
    <w:rsid w:val="006D4371"/>
    <w:rsid w:val="006D790A"/>
    <w:rsid w:val="006E0E8B"/>
    <w:rsid w:val="006E19E7"/>
    <w:rsid w:val="006E2233"/>
    <w:rsid w:val="006F029B"/>
    <w:rsid w:val="006F0572"/>
    <w:rsid w:val="006F13E7"/>
    <w:rsid w:val="006F2BE1"/>
    <w:rsid w:val="006F4B31"/>
    <w:rsid w:val="006F5113"/>
    <w:rsid w:val="006F5ECC"/>
    <w:rsid w:val="006F6E91"/>
    <w:rsid w:val="006F738E"/>
    <w:rsid w:val="00701F4F"/>
    <w:rsid w:val="007035BF"/>
    <w:rsid w:val="00704773"/>
    <w:rsid w:val="00711DDA"/>
    <w:rsid w:val="00712CAC"/>
    <w:rsid w:val="00713C7C"/>
    <w:rsid w:val="007146F5"/>
    <w:rsid w:val="00714719"/>
    <w:rsid w:val="00716AF6"/>
    <w:rsid w:val="00721239"/>
    <w:rsid w:val="00726A2D"/>
    <w:rsid w:val="00726F37"/>
    <w:rsid w:val="00730771"/>
    <w:rsid w:val="0073091C"/>
    <w:rsid w:val="0073150F"/>
    <w:rsid w:val="00731A44"/>
    <w:rsid w:val="007333C7"/>
    <w:rsid w:val="00733584"/>
    <w:rsid w:val="007350CF"/>
    <w:rsid w:val="00736D17"/>
    <w:rsid w:val="00737DBE"/>
    <w:rsid w:val="00744ECF"/>
    <w:rsid w:val="007453C4"/>
    <w:rsid w:val="007468DE"/>
    <w:rsid w:val="00747E56"/>
    <w:rsid w:val="0075038C"/>
    <w:rsid w:val="00752F6F"/>
    <w:rsid w:val="00756B8C"/>
    <w:rsid w:val="0075732F"/>
    <w:rsid w:val="00760009"/>
    <w:rsid w:val="00764105"/>
    <w:rsid w:val="00770133"/>
    <w:rsid w:val="00770708"/>
    <w:rsid w:val="00771E66"/>
    <w:rsid w:val="00772AE9"/>
    <w:rsid w:val="00773C79"/>
    <w:rsid w:val="00773FEB"/>
    <w:rsid w:val="007755DC"/>
    <w:rsid w:val="0077589B"/>
    <w:rsid w:val="007768D8"/>
    <w:rsid w:val="007813B3"/>
    <w:rsid w:val="0078215A"/>
    <w:rsid w:val="007852A8"/>
    <w:rsid w:val="007859ED"/>
    <w:rsid w:val="00786BF2"/>
    <w:rsid w:val="00787536"/>
    <w:rsid w:val="007940CE"/>
    <w:rsid w:val="00796FD7"/>
    <w:rsid w:val="007A049A"/>
    <w:rsid w:val="007A0FE6"/>
    <w:rsid w:val="007A4F6E"/>
    <w:rsid w:val="007A5856"/>
    <w:rsid w:val="007B06AB"/>
    <w:rsid w:val="007B0CE8"/>
    <w:rsid w:val="007B335D"/>
    <w:rsid w:val="007B5711"/>
    <w:rsid w:val="007B6093"/>
    <w:rsid w:val="007B670D"/>
    <w:rsid w:val="007B7F9D"/>
    <w:rsid w:val="007C37FA"/>
    <w:rsid w:val="007C4674"/>
    <w:rsid w:val="007C5567"/>
    <w:rsid w:val="007C750B"/>
    <w:rsid w:val="007C77F6"/>
    <w:rsid w:val="007D1208"/>
    <w:rsid w:val="007D332E"/>
    <w:rsid w:val="007D343C"/>
    <w:rsid w:val="007D347F"/>
    <w:rsid w:val="007D36BD"/>
    <w:rsid w:val="007D3914"/>
    <w:rsid w:val="007D588B"/>
    <w:rsid w:val="007D6699"/>
    <w:rsid w:val="007E25BA"/>
    <w:rsid w:val="007E29EA"/>
    <w:rsid w:val="007E368C"/>
    <w:rsid w:val="007F1674"/>
    <w:rsid w:val="007F1D74"/>
    <w:rsid w:val="007F42BB"/>
    <w:rsid w:val="007F616A"/>
    <w:rsid w:val="007F6CD8"/>
    <w:rsid w:val="007F6E62"/>
    <w:rsid w:val="007F75C2"/>
    <w:rsid w:val="0080186B"/>
    <w:rsid w:val="00801B52"/>
    <w:rsid w:val="00801EFB"/>
    <w:rsid w:val="0080502E"/>
    <w:rsid w:val="00805B6F"/>
    <w:rsid w:val="00805C8B"/>
    <w:rsid w:val="00805D83"/>
    <w:rsid w:val="008060E3"/>
    <w:rsid w:val="008106FE"/>
    <w:rsid w:val="00811EC1"/>
    <w:rsid w:val="0081596A"/>
    <w:rsid w:val="00816E9D"/>
    <w:rsid w:val="008170F2"/>
    <w:rsid w:val="00817AFB"/>
    <w:rsid w:val="008222F8"/>
    <w:rsid w:val="008245FA"/>
    <w:rsid w:val="008253ED"/>
    <w:rsid w:val="008268CB"/>
    <w:rsid w:val="00837B4E"/>
    <w:rsid w:val="008400D6"/>
    <w:rsid w:val="008406EA"/>
    <w:rsid w:val="00844767"/>
    <w:rsid w:val="008507BA"/>
    <w:rsid w:val="00850911"/>
    <w:rsid w:val="008548E8"/>
    <w:rsid w:val="0085621B"/>
    <w:rsid w:val="00857509"/>
    <w:rsid w:val="008575F7"/>
    <w:rsid w:val="00862D6F"/>
    <w:rsid w:val="0086338E"/>
    <w:rsid w:val="00870A5A"/>
    <w:rsid w:val="008727FE"/>
    <w:rsid w:val="00872B0D"/>
    <w:rsid w:val="008759A9"/>
    <w:rsid w:val="00876A8D"/>
    <w:rsid w:val="00882FD0"/>
    <w:rsid w:val="00884D49"/>
    <w:rsid w:val="00885625"/>
    <w:rsid w:val="00885B67"/>
    <w:rsid w:val="00885F58"/>
    <w:rsid w:val="0088602C"/>
    <w:rsid w:val="00887615"/>
    <w:rsid w:val="00887BE1"/>
    <w:rsid w:val="008905F9"/>
    <w:rsid w:val="00891920"/>
    <w:rsid w:val="008945BA"/>
    <w:rsid w:val="008948CB"/>
    <w:rsid w:val="00894E64"/>
    <w:rsid w:val="00896507"/>
    <w:rsid w:val="00897064"/>
    <w:rsid w:val="00897573"/>
    <w:rsid w:val="008A32F5"/>
    <w:rsid w:val="008A4EF0"/>
    <w:rsid w:val="008A7F73"/>
    <w:rsid w:val="008B0F1A"/>
    <w:rsid w:val="008B2BC2"/>
    <w:rsid w:val="008B337D"/>
    <w:rsid w:val="008B33D0"/>
    <w:rsid w:val="008B3474"/>
    <w:rsid w:val="008B38F5"/>
    <w:rsid w:val="008B3966"/>
    <w:rsid w:val="008B6D04"/>
    <w:rsid w:val="008B78EE"/>
    <w:rsid w:val="008C1F71"/>
    <w:rsid w:val="008C6762"/>
    <w:rsid w:val="008C68EC"/>
    <w:rsid w:val="008D027A"/>
    <w:rsid w:val="008D1879"/>
    <w:rsid w:val="008D31DC"/>
    <w:rsid w:val="008D390A"/>
    <w:rsid w:val="008D3E40"/>
    <w:rsid w:val="008D5BBA"/>
    <w:rsid w:val="008D62A7"/>
    <w:rsid w:val="008E2831"/>
    <w:rsid w:val="008E2D22"/>
    <w:rsid w:val="008E2FEC"/>
    <w:rsid w:val="008E36C2"/>
    <w:rsid w:val="008E7333"/>
    <w:rsid w:val="008F0C01"/>
    <w:rsid w:val="008F4414"/>
    <w:rsid w:val="008F4681"/>
    <w:rsid w:val="008F7E55"/>
    <w:rsid w:val="009000A9"/>
    <w:rsid w:val="0090040D"/>
    <w:rsid w:val="00900E9A"/>
    <w:rsid w:val="00901760"/>
    <w:rsid w:val="00901A39"/>
    <w:rsid w:val="0090299C"/>
    <w:rsid w:val="00902FED"/>
    <w:rsid w:val="00903FEA"/>
    <w:rsid w:val="009042AE"/>
    <w:rsid w:val="009046DD"/>
    <w:rsid w:val="00906D07"/>
    <w:rsid w:val="00907A3A"/>
    <w:rsid w:val="009135D5"/>
    <w:rsid w:val="00913CC5"/>
    <w:rsid w:val="009155AC"/>
    <w:rsid w:val="009217EE"/>
    <w:rsid w:val="00922F72"/>
    <w:rsid w:val="0092359F"/>
    <w:rsid w:val="009246E4"/>
    <w:rsid w:val="00924D28"/>
    <w:rsid w:val="009251DB"/>
    <w:rsid w:val="009272CF"/>
    <w:rsid w:val="00927C5D"/>
    <w:rsid w:val="0093283D"/>
    <w:rsid w:val="009359B3"/>
    <w:rsid w:val="009363C9"/>
    <w:rsid w:val="009365AF"/>
    <w:rsid w:val="00936930"/>
    <w:rsid w:val="00940212"/>
    <w:rsid w:val="00941902"/>
    <w:rsid w:val="00941F1C"/>
    <w:rsid w:val="00943AFD"/>
    <w:rsid w:val="00945D8D"/>
    <w:rsid w:val="00947F9F"/>
    <w:rsid w:val="00951282"/>
    <w:rsid w:val="00951B1E"/>
    <w:rsid w:val="00956AE3"/>
    <w:rsid w:val="00960EB4"/>
    <w:rsid w:val="009618C2"/>
    <w:rsid w:val="009649ED"/>
    <w:rsid w:val="00965382"/>
    <w:rsid w:val="009671BA"/>
    <w:rsid w:val="0096785C"/>
    <w:rsid w:val="00971699"/>
    <w:rsid w:val="0097240B"/>
    <w:rsid w:val="00972690"/>
    <w:rsid w:val="00974F5A"/>
    <w:rsid w:val="009817B3"/>
    <w:rsid w:val="00981AEF"/>
    <w:rsid w:val="00981EFA"/>
    <w:rsid w:val="009831D5"/>
    <w:rsid w:val="00983D11"/>
    <w:rsid w:val="0098581F"/>
    <w:rsid w:val="009869B9"/>
    <w:rsid w:val="00990187"/>
    <w:rsid w:val="009966AA"/>
    <w:rsid w:val="009A1553"/>
    <w:rsid w:val="009A205B"/>
    <w:rsid w:val="009A22A6"/>
    <w:rsid w:val="009A3704"/>
    <w:rsid w:val="009A4739"/>
    <w:rsid w:val="009A7D00"/>
    <w:rsid w:val="009B0493"/>
    <w:rsid w:val="009B0AF4"/>
    <w:rsid w:val="009B18E3"/>
    <w:rsid w:val="009B21D6"/>
    <w:rsid w:val="009B6FCF"/>
    <w:rsid w:val="009C2757"/>
    <w:rsid w:val="009C5482"/>
    <w:rsid w:val="009C57A6"/>
    <w:rsid w:val="009D1B93"/>
    <w:rsid w:val="009D1EEF"/>
    <w:rsid w:val="009D2D46"/>
    <w:rsid w:val="009D2F62"/>
    <w:rsid w:val="009D5410"/>
    <w:rsid w:val="009D69F3"/>
    <w:rsid w:val="009D70F8"/>
    <w:rsid w:val="009E07BF"/>
    <w:rsid w:val="009E0C0C"/>
    <w:rsid w:val="009E1023"/>
    <w:rsid w:val="009E41F7"/>
    <w:rsid w:val="009E5615"/>
    <w:rsid w:val="009E5C18"/>
    <w:rsid w:val="009F1868"/>
    <w:rsid w:val="009F2176"/>
    <w:rsid w:val="009F5F00"/>
    <w:rsid w:val="009F68B4"/>
    <w:rsid w:val="009F6CAD"/>
    <w:rsid w:val="00A030F9"/>
    <w:rsid w:val="00A03374"/>
    <w:rsid w:val="00A04F4D"/>
    <w:rsid w:val="00A05A4A"/>
    <w:rsid w:val="00A064BC"/>
    <w:rsid w:val="00A06DC2"/>
    <w:rsid w:val="00A10912"/>
    <w:rsid w:val="00A10A45"/>
    <w:rsid w:val="00A10ED7"/>
    <w:rsid w:val="00A15799"/>
    <w:rsid w:val="00A20588"/>
    <w:rsid w:val="00A229E3"/>
    <w:rsid w:val="00A240A6"/>
    <w:rsid w:val="00A246AE"/>
    <w:rsid w:val="00A25BA3"/>
    <w:rsid w:val="00A264B5"/>
    <w:rsid w:val="00A27836"/>
    <w:rsid w:val="00A323F8"/>
    <w:rsid w:val="00A326E0"/>
    <w:rsid w:val="00A35B40"/>
    <w:rsid w:val="00A3625D"/>
    <w:rsid w:val="00A36279"/>
    <w:rsid w:val="00A415E0"/>
    <w:rsid w:val="00A41B8E"/>
    <w:rsid w:val="00A44975"/>
    <w:rsid w:val="00A459D5"/>
    <w:rsid w:val="00A46834"/>
    <w:rsid w:val="00A46910"/>
    <w:rsid w:val="00A4722B"/>
    <w:rsid w:val="00A5124D"/>
    <w:rsid w:val="00A51428"/>
    <w:rsid w:val="00A5633C"/>
    <w:rsid w:val="00A56A1C"/>
    <w:rsid w:val="00A57919"/>
    <w:rsid w:val="00A603B0"/>
    <w:rsid w:val="00A616D1"/>
    <w:rsid w:val="00A65DCB"/>
    <w:rsid w:val="00A67B88"/>
    <w:rsid w:val="00A742AC"/>
    <w:rsid w:val="00A7588D"/>
    <w:rsid w:val="00A76BE8"/>
    <w:rsid w:val="00A802AA"/>
    <w:rsid w:val="00A81BB2"/>
    <w:rsid w:val="00A81BED"/>
    <w:rsid w:val="00A82527"/>
    <w:rsid w:val="00A838F6"/>
    <w:rsid w:val="00A85146"/>
    <w:rsid w:val="00A87E91"/>
    <w:rsid w:val="00A91551"/>
    <w:rsid w:val="00A92EE6"/>
    <w:rsid w:val="00A95855"/>
    <w:rsid w:val="00A96D23"/>
    <w:rsid w:val="00A97786"/>
    <w:rsid w:val="00AA09B3"/>
    <w:rsid w:val="00AA0B3F"/>
    <w:rsid w:val="00AA42E1"/>
    <w:rsid w:val="00AA44BA"/>
    <w:rsid w:val="00AA49BA"/>
    <w:rsid w:val="00AA50D8"/>
    <w:rsid w:val="00AA519C"/>
    <w:rsid w:val="00AA55EA"/>
    <w:rsid w:val="00AA5EAB"/>
    <w:rsid w:val="00AA6874"/>
    <w:rsid w:val="00AA6AF9"/>
    <w:rsid w:val="00AB0B29"/>
    <w:rsid w:val="00AB4956"/>
    <w:rsid w:val="00AB5132"/>
    <w:rsid w:val="00AB52F4"/>
    <w:rsid w:val="00AB616E"/>
    <w:rsid w:val="00AB6417"/>
    <w:rsid w:val="00AC0166"/>
    <w:rsid w:val="00AC09CC"/>
    <w:rsid w:val="00AC1FA5"/>
    <w:rsid w:val="00AC2E8C"/>
    <w:rsid w:val="00AC3791"/>
    <w:rsid w:val="00AC7738"/>
    <w:rsid w:val="00AD0BC3"/>
    <w:rsid w:val="00AD3A55"/>
    <w:rsid w:val="00AE3DE1"/>
    <w:rsid w:val="00AE3F09"/>
    <w:rsid w:val="00AE4FA1"/>
    <w:rsid w:val="00AE6909"/>
    <w:rsid w:val="00AE6B3A"/>
    <w:rsid w:val="00AF0D18"/>
    <w:rsid w:val="00AF20C6"/>
    <w:rsid w:val="00AF59D9"/>
    <w:rsid w:val="00AF5A39"/>
    <w:rsid w:val="00AF7BD4"/>
    <w:rsid w:val="00B00D4E"/>
    <w:rsid w:val="00B05EE7"/>
    <w:rsid w:val="00B100DC"/>
    <w:rsid w:val="00B13B22"/>
    <w:rsid w:val="00B161B9"/>
    <w:rsid w:val="00B17D33"/>
    <w:rsid w:val="00B20AAC"/>
    <w:rsid w:val="00B21BDB"/>
    <w:rsid w:val="00B21D65"/>
    <w:rsid w:val="00B225EF"/>
    <w:rsid w:val="00B227A7"/>
    <w:rsid w:val="00B237D2"/>
    <w:rsid w:val="00B23858"/>
    <w:rsid w:val="00B23ED1"/>
    <w:rsid w:val="00B25114"/>
    <w:rsid w:val="00B25973"/>
    <w:rsid w:val="00B30CD9"/>
    <w:rsid w:val="00B34827"/>
    <w:rsid w:val="00B40FB7"/>
    <w:rsid w:val="00B4110E"/>
    <w:rsid w:val="00B439D7"/>
    <w:rsid w:val="00B5014B"/>
    <w:rsid w:val="00B54B51"/>
    <w:rsid w:val="00B556D9"/>
    <w:rsid w:val="00B567E7"/>
    <w:rsid w:val="00B57E66"/>
    <w:rsid w:val="00B57EE0"/>
    <w:rsid w:val="00B64886"/>
    <w:rsid w:val="00B6525A"/>
    <w:rsid w:val="00B65916"/>
    <w:rsid w:val="00B67BFE"/>
    <w:rsid w:val="00B73265"/>
    <w:rsid w:val="00B7353A"/>
    <w:rsid w:val="00B73D9C"/>
    <w:rsid w:val="00B75385"/>
    <w:rsid w:val="00B75EFB"/>
    <w:rsid w:val="00B77035"/>
    <w:rsid w:val="00B77B40"/>
    <w:rsid w:val="00B81F17"/>
    <w:rsid w:val="00B837A9"/>
    <w:rsid w:val="00B83B72"/>
    <w:rsid w:val="00B84272"/>
    <w:rsid w:val="00B85A84"/>
    <w:rsid w:val="00B909CC"/>
    <w:rsid w:val="00B92360"/>
    <w:rsid w:val="00B92EC6"/>
    <w:rsid w:val="00B941F2"/>
    <w:rsid w:val="00B952DD"/>
    <w:rsid w:val="00BA129E"/>
    <w:rsid w:val="00BA2578"/>
    <w:rsid w:val="00BA2903"/>
    <w:rsid w:val="00BA3A93"/>
    <w:rsid w:val="00BA52C7"/>
    <w:rsid w:val="00BB1A7A"/>
    <w:rsid w:val="00BB37CB"/>
    <w:rsid w:val="00BB62CA"/>
    <w:rsid w:val="00BB7E32"/>
    <w:rsid w:val="00BC0378"/>
    <w:rsid w:val="00BC06B5"/>
    <w:rsid w:val="00BC0EBE"/>
    <w:rsid w:val="00BC22F0"/>
    <w:rsid w:val="00BC4BDB"/>
    <w:rsid w:val="00BC6042"/>
    <w:rsid w:val="00BD534F"/>
    <w:rsid w:val="00BE0BD2"/>
    <w:rsid w:val="00BE1765"/>
    <w:rsid w:val="00BE2343"/>
    <w:rsid w:val="00BE5268"/>
    <w:rsid w:val="00BF1C89"/>
    <w:rsid w:val="00BF3C55"/>
    <w:rsid w:val="00BF41AB"/>
    <w:rsid w:val="00BF4E9D"/>
    <w:rsid w:val="00BF5C48"/>
    <w:rsid w:val="00C05D9E"/>
    <w:rsid w:val="00C063B8"/>
    <w:rsid w:val="00C06BDC"/>
    <w:rsid w:val="00C107C3"/>
    <w:rsid w:val="00C1358B"/>
    <w:rsid w:val="00C149A3"/>
    <w:rsid w:val="00C20B29"/>
    <w:rsid w:val="00C20D56"/>
    <w:rsid w:val="00C27377"/>
    <w:rsid w:val="00C304DA"/>
    <w:rsid w:val="00C308A6"/>
    <w:rsid w:val="00C33DA6"/>
    <w:rsid w:val="00C36699"/>
    <w:rsid w:val="00C370A4"/>
    <w:rsid w:val="00C377D7"/>
    <w:rsid w:val="00C37FF8"/>
    <w:rsid w:val="00C425AC"/>
    <w:rsid w:val="00C4397E"/>
    <w:rsid w:val="00C44C25"/>
    <w:rsid w:val="00C50451"/>
    <w:rsid w:val="00C50E75"/>
    <w:rsid w:val="00C51040"/>
    <w:rsid w:val="00C52BC6"/>
    <w:rsid w:val="00C56A2B"/>
    <w:rsid w:val="00C635B3"/>
    <w:rsid w:val="00C64481"/>
    <w:rsid w:val="00C70B56"/>
    <w:rsid w:val="00C716FC"/>
    <w:rsid w:val="00C76EC9"/>
    <w:rsid w:val="00C80F26"/>
    <w:rsid w:val="00C85FDD"/>
    <w:rsid w:val="00C861D1"/>
    <w:rsid w:val="00C86B13"/>
    <w:rsid w:val="00C87721"/>
    <w:rsid w:val="00C92614"/>
    <w:rsid w:val="00C93E38"/>
    <w:rsid w:val="00C943A5"/>
    <w:rsid w:val="00C946EE"/>
    <w:rsid w:val="00C9491D"/>
    <w:rsid w:val="00C97238"/>
    <w:rsid w:val="00C97A7B"/>
    <w:rsid w:val="00CA3E3A"/>
    <w:rsid w:val="00CA71AE"/>
    <w:rsid w:val="00CB138B"/>
    <w:rsid w:val="00CB1760"/>
    <w:rsid w:val="00CB2502"/>
    <w:rsid w:val="00CB4F29"/>
    <w:rsid w:val="00CB6E08"/>
    <w:rsid w:val="00CB700C"/>
    <w:rsid w:val="00CC258F"/>
    <w:rsid w:val="00CC46F7"/>
    <w:rsid w:val="00CC6F20"/>
    <w:rsid w:val="00CC798D"/>
    <w:rsid w:val="00CD63BA"/>
    <w:rsid w:val="00CD7B78"/>
    <w:rsid w:val="00CE2F52"/>
    <w:rsid w:val="00CE2FCF"/>
    <w:rsid w:val="00CE4968"/>
    <w:rsid w:val="00CF283D"/>
    <w:rsid w:val="00CF2FB5"/>
    <w:rsid w:val="00CF319F"/>
    <w:rsid w:val="00CF543D"/>
    <w:rsid w:val="00CF5FC2"/>
    <w:rsid w:val="00D1105E"/>
    <w:rsid w:val="00D118B3"/>
    <w:rsid w:val="00D12DAE"/>
    <w:rsid w:val="00D139A3"/>
    <w:rsid w:val="00D16F08"/>
    <w:rsid w:val="00D17AFC"/>
    <w:rsid w:val="00D208A8"/>
    <w:rsid w:val="00D21FA5"/>
    <w:rsid w:val="00D240C4"/>
    <w:rsid w:val="00D32552"/>
    <w:rsid w:val="00D330CA"/>
    <w:rsid w:val="00D33C65"/>
    <w:rsid w:val="00D34B4C"/>
    <w:rsid w:val="00D40507"/>
    <w:rsid w:val="00D414F5"/>
    <w:rsid w:val="00D4223A"/>
    <w:rsid w:val="00D42517"/>
    <w:rsid w:val="00D42F9E"/>
    <w:rsid w:val="00D4327A"/>
    <w:rsid w:val="00D46F1B"/>
    <w:rsid w:val="00D4750F"/>
    <w:rsid w:val="00D47ECC"/>
    <w:rsid w:val="00D512D0"/>
    <w:rsid w:val="00D51D5C"/>
    <w:rsid w:val="00D52C7B"/>
    <w:rsid w:val="00D54AFB"/>
    <w:rsid w:val="00D5685C"/>
    <w:rsid w:val="00D57183"/>
    <w:rsid w:val="00D60F04"/>
    <w:rsid w:val="00D641CB"/>
    <w:rsid w:val="00D6453B"/>
    <w:rsid w:val="00D659CF"/>
    <w:rsid w:val="00D67DA2"/>
    <w:rsid w:val="00D70A9D"/>
    <w:rsid w:val="00D7108C"/>
    <w:rsid w:val="00D73947"/>
    <w:rsid w:val="00D80241"/>
    <w:rsid w:val="00D80ACA"/>
    <w:rsid w:val="00D80EDD"/>
    <w:rsid w:val="00D8700C"/>
    <w:rsid w:val="00D9027E"/>
    <w:rsid w:val="00D93CBA"/>
    <w:rsid w:val="00D95685"/>
    <w:rsid w:val="00D97F35"/>
    <w:rsid w:val="00DA1203"/>
    <w:rsid w:val="00DA12EC"/>
    <w:rsid w:val="00DA287F"/>
    <w:rsid w:val="00DA4727"/>
    <w:rsid w:val="00DA611B"/>
    <w:rsid w:val="00DA6674"/>
    <w:rsid w:val="00DA704C"/>
    <w:rsid w:val="00DB009C"/>
    <w:rsid w:val="00DB574B"/>
    <w:rsid w:val="00DC099C"/>
    <w:rsid w:val="00DC202E"/>
    <w:rsid w:val="00DC2E42"/>
    <w:rsid w:val="00DC3AE8"/>
    <w:rsid w:val="00DC7104"/>
    <w:rsid w:val="00DD2FA2"/>
    <w:rsid w:val="00DD477E"/>
    <w:rsid w:val="00DD4BE8"/>
    <w:rsid w:val="00DD6E59"/>
    <w:rsid w:val="00DE1116"/>
    <w:rsid w:val="00DE2581"/>
    <w:rsid w:val="00DE341C"/>
    <w:rsid w:val="00DE5542"/>
    <w:rsid w:val="00DE5D79"/>
    <w:rsid w:val="00DE6782"/>
    <w:rsid w:val="00DE6DF0"/>
    <w:rsid w:val="00DF085F"/>
    <w:rsid w:val="00DF1522"/>
    <w:rsid w:val="00DF19E4"/>
    <w:rsid w:val="00DF517A"/>
    <w:rsid w:val="00DF5A52"/>
    <w:rsid w:val="00E02417"/>
    <w:rsid w:val="00E02F5C"/>
    <w:rsid w:val="00E03D67"/>
    <w:rsid w:val="00E052F4"/>
    <w:rsid w:val="00E06486"/>
    <w:rsid w:val="00E06833"/>
    <w:rsid w:val="00E104CD"/>
    <w:rsid w:val="00E10839"/>
    <w:rsid w:val="00E1285A"/>
    <w:rsid w:val="00E14C3D"/>
    <w:rsid w:val="00E15ECD"/>
    <w:rsid w:val="00E15FF9"/>
    <w:rsid w:val="00E247B2"/>
    <w:rsid w:val="00E24910"/>
    <w:rsid w:val="00E25379"/>
    <w:rsid w:val="00E253D5"/>
    <w:rsid w:val="00E26158"/>
    <w:rsid w:val="00E27DF4"/>
    <w:rsid w:val="00E3003E"/>
    <w:rsid w:val="00E30DE4"/>
    <w:rsid w:val="00E31C07"/>
    <w:rsid w:val="00E334D9"/>
    <w:rsid w:val="00E349F8"/>
    <w:rsid w:val="00E36FF4"/>
    <w:rsid w:val="00E37E30"/>
    <w:rsid w:val="00E37FC3"/>
    <w:rsid w:val="00E40BF2"/>
    <w:rsid w:val="00E40C41"/>
    <w:rsid w:val="00E415C1"/>
    <w:rsid w:val="00E41949"/>
    <w:rsid w:val="00E4219D"/>
    <w:rsid w:val="00E42AEF"/>
    <w:rsid w:val="00E43A57"/>
    <w:rsid w:val="00E4538B"/>
    <w:rsid w:val="00E46199"/>
    <w:rsid w:val="00E50317"/>
    <w:rsid w:val="00E509C3"/>
    <w:rsid w:val="00E52719"/>
    <w:rsid w:val="00E52E23"/>
    <w:rsid w:val="00E53F1B"/>
    <w:rsid w:val="00E54047"/>
    <w:rsid w:val="00E56F2B"/>
    <w:rsid w:val="00E624CE"/>
    <w:rsid w:val="00E671B9"/>
    <w:rsid w:val="00E70622"/>
    <w:rsid w:val="00E7167E"/>
    <w:rsid w:val="00E71DFF"/>
    <w:rsid w:val="00E724B9"/>
    <w:rsid w:val="00E746DF"/>
    <w:rsid w:val="00E77259"/>
    <w:rsid w:val="00E77909"/>
    <w:rsid w:val="00E80CB6"/>
    <w:rsid w:val="00E83640"/>
    <w:rsid w:val="00E8611A"/>
    <w:rsid w:val="00E875BE"/>
    <w:rsid w:val="00E87AE8"/>
    <w:rsid w:val="00E91DD0"/>
    <w:rsid w:val="00E92042"/>
    <w:rsid w:val="00E961EF"/>
    <w:rsid w:val="00E962A7"/>
    <w:rsid w:val="00EA09BA"/>
    <w:rsid w:val="00EA3134"/>
    <w:rsid w:val="00EA337F"/>
    <w:rsid w:val="00EA46F0"/>
    <w:rsid w:val="00EA5C82"/>
    <w:rsid w:val="00EB1A88"/>
    <w:rsid w:val="00EB2694"/>
    <w:rsid w:val="00EB2832"/>
    <w:rsid w:val="00EB4871"/>
    <w:rsid w:val="00EB4947"/>
    <w:rsid w:val="00EB4C7A"/>
    <w:rsid w:val="00EB5F93"/>
    <w:rsid w:val="00EB7515"/>
    <w:rsid w:val="00EC0E69"/>
    <w:rsid w:val="00EC1930"/>
    <w:rsid w:val="00EC219E"/>
    <w:rsid w:val="00EC3F26"/>
    <w:rsid w:val="00EC59B9"/>
    <w:rsid w:val="00ED0114"/>
    <w:rsid w:val="00ED18F1"/>
    <w:rsid w:val="00ED4910"/>
    <w:rsid w:val="00EE3373"/>
    <w:rsid w:val="00EE5595"/>
    <w:rsid w:val="00EE7C1E"/>
    <w:rsid w:val="00EF19CA"/>
    <w:rsid w:val="00EF5E80"/>
    <w:rsid w:val="00EF61AB"/>
    <w:rsid w:val="00EF6EED"/>
    <w:rsid w:val="00F02916"/>
    <w:rsid w:val="00F06FC0"/>
    <w:rsid w:val="00F14978"/>
    <w:rsid w:val="00F15234"/>
    <w:rsid w:val="00F1620D"/>
    <w:rsid w:val="00F2187F"/>
    <w:rsid w:val="00F23486"/>
    <w:rsid w:val="00F24871"/>
    <w:rsid w:val="00F25F75"/>
    <w:rsid w:val="00F2610A"/>
    <w:rsid w:val="00F30B63"/>
    <w:rsid w:val="00F31089"/>
    <w:rsid w:val="00F3116C"/>
    <w:rsid w:val="00F32214"/>
    <w:rsid w:val="00F34D74"/>
    <w:rsid w:val="00F36CBB"/>
    <w:rsid w:val="00F36D6B"/>
    <w:rsid w:val="00F42E66"/>
    <w:rsid w:val="00F443FD"/>
    <w:rsid w:val="00F46C9D"/>
    <w:rsid w:val="00F46F7C"/>
    <w:rsid w:val="00F47319"/>
    <w:rsid w:val="00F478E4"/>
    <w:rsid w:val="00F50A86"/>
    <w:rsid w:val="00F50FED"/>
    <w:rsid w:val="00F52BE3"/>
    <w:rsid w:val="00F52D00"/>
    <w:rsid w:val="00F54294"/>
    <w:rsid w:val="00F54D3D"/>
    <w:rsid w:val="00F550E6"/>
    <w:rsid w:val="00F62C77"/>
    <w:rsid w:val="00F70135"/>
    <w:rsid w:val="00F71369"/>
    <w:rsid w:val="00F718E3"/>
    <w:rsid w:val="00F72766"/>
    <w:rsid w:val="00F732AD"/>
    <w:rsid w:val="00F74031"/>
    <w:rsid w:val="00F742E7"/>
    <w:rsid w:val="00F76DD6"/>
    <w:rsid w:val="00F80259"/>
    <w:rsid w:val="00F82776"/>
    <w:rsid w:val="00F85B27"/>
    <w:rsid w:val="00F86E02"/>
    <w:rsid w:val="00F86FF3"/>
    <w:rsid w:val="00F87E5E"/>
    <w:rsid w:val="00F90326"/>
    <w:rsid w:val="00F91D06"/>
    <w:rsid w:val="00F92803"/>
    <w:rsid w:val="00F95A95"/>
    <w:rsid w:val="00F966FA"/>
    <w:rsid w:val="00FA2147"/>
    <w:rsid w:val="00FA273D"/>
    <w:rsid w:val="00FA2C06"/>
    <w:rsid w:val="00FA34D7"/>
    <w:rsid w:val="00FA4D30"/>
    <w:rsid w:val="00FA527D"/>
    <w:rsid w:val="00FB1425"/>
    <w:rsid w:val="00FB3942"/>
    <w:rsid w:val="00FB4A5D"/>
    <w:rsid w:val="00FB4FB8"/>
    <w:rsid w:val="00FC03AE"/>
    <w:rsid w:val="00FC14F3"/>
    <w:rsid w:val="00FC1880"/>
    <w:rsid w:val="00FC2F98"/>
    <w:rsid w:val="00FC40E7"/>
    <w:rsid w:val="00FC4B2F"/>
    <w:rsid w:val="00FC739B"/>
    <w:rsid w:val="00FC7A86"/>
    <w:rsid w:val="00FD0297"/>
    <w:rsid w:val="00FD068E"/>
    <w:rsid w:val="00FD4016"/>
    <w:rsid w:val="00FD67FA"/>
    <w:rsid w:val="00FE30EA"/>
    <w:rsid w:val="00FE37A3"/>
    <w:rsid w:val="00FE46A6"/>
    <w:rsid w:val="00FE4BE8"/>
    <w:rsid w:val="00FE4FAA"/>
    <w:rsid w:val="00FE55DF"/>
    <w:rsid w:val="00FE5B21"/>
    <w:rsid w:val="00FE6DB7"/>
    <w:rsid w:val="00FE73A6"/>
    <w:rsid w:val="00FF0502"/>
    <w:rsid w:val="00FF0F6D"/>
    <w:rsid w:val="00FF3EBC"/>
    <w:rsid w:val="00FF4E36"/>
    <w:rsid w:val="00FF5500"/>
    <w:rsid w:val="00FF5B3F"/>
    <w:rsid w:val="00FF76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68D76"/>
  <w15:docId w15:val="{C0E96010-6A9C-4346-9417-95FF230C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basedOn w:val="Normln"/>
    <w:next w:val="Normln"/>
    <w:qFormat/>
    <w:pPr>
      <w:keepNext/>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overflowPunct w:val="0"/>
      <w:autoSpaceDE w:val="0"/>
      <w:autoSpaceDN w:val="0"/>
      <w:adjustRightInd w:val="0"/>
      <w:jc w:val="center"/>
      <w:textAlignment w:val="baseline"/>
    </w:pPr>
    <w:rPr>
      <w:rFonts w:ascii="Arial" w:hAnsi="Arial"/>
      <w:b/>
      <w:caps/>
      <w:sz w:val="36"/>
      <w:szCs w:val="20"/>
    </w:rPr>
  </w:style>
  <w:style w:type="paragraph" w:styleId="Zkladntext">
    <w:name w:val="Body Text"/>
    <w:basedOn w:val="Normln"/>
    <w:pPr>
      <w:jc w:val="both"/>
    </w:pPr>
    <w:rPr>
      <w:bCs/>
      <w:sz w:val="20"/>
      <w:szCs w:val="22"/>
    </w:rPr>
  </w:style>
  <w:style w:type="paragraph" w:styleId="Seznamsodrkami">
    <w:name w:val="List Bullet"/>
    <w:basedOn w:val="Normln"/>
    <w:autoRedefine/>
    <w:pPr>
      <w:jc w:val="both"/>
    </w:pPr>
    <w:rPr>
      <w:sz w:val="20"/>
      <w:szCs w:val="22"/>
    </w:rPr>
  </w:style>
  <w:style w:type="paragraph" w:styleId="Zkladntext2">
    <w:name w:val="Body Text 2"/>
    <w:basedOn w:val="Normln"/>
    <w:pPr>
      <w:ind w:right="45"/>
      <w:jc w:val="both"/>
    </w:pPr>
    <w:rPr>
      <w:bCs/>
      <w:sz w:val="20"/>
      <w:szCs w:val="22"/>
    </w:rPr>
  </w:style>
  <w:style w:type="paragraph" w:styleId="Zkladntext3">
    <w:name w:val="Body Text 3"/>
    <w:basedOn w:val="Normln"/>
    <w:rPr>
      <w:sz w:val="20"/>
    </w:rPr>
  </w:style>
  <w:style w:type="paragraph" w:customStyle="1" w:styleId="Zkladntext21">
    <w:name w:val="Základní text 21"/>
    <w:basedOn w:val="Normln"/>
    <w:pPr>
      <w:overflowPunct w:val="0"/>
      <w:autoSpaceDE w:val="0"/>
      <w:autoSpaceDN w:val="0"/>
      <w:adjustRightInd w:val="0"/>
      <w:ind w:left="567"/>
      <w:jc w:val="both"/>
      <w:textAlignment w:val="baseline"/>
    </w:pPr>
    <w:rPr>
      <w:szCs w:val="20"/>
    </w:rPr>
  </w:style>
  <w:style w:type="paragraph" w:styleId="Zkladntextodsazen3">
    <w:name w:val="Body Text Indent 3"/>
    <w:basedOn w:val="Normln"/>
    <w:rsid w:val="00614013"/>
    <w:pPr>
      <w:spacing w:after="120"/>
      <w:ind w:left="283"/>
    </w:pPr>
    <w:rPr>
      <w:sz w:val="16"/>
      <w:szCs w:val="16"/>
    </w:rPr>
  </w:style>
  <w:style w:type="paragraph" w:customStyle="1" w:styleId="Default">
    <w:name w:val="Default"/>
    <w:rsid w:val="003F4F76"/>
    <w:pPr>
      <w:autoSpaceDE w:val="0"/>
      <w:autoSpaceDN w:val="0"/>
      <w:adjustRightInd w:val="0"/>
    </w:pPr>
    <w:rPr>
      <w:color w:val="000000"/>
      <w:sz w:val="24"/>
      <w:szCs w:val="24"/>
    </w:rPr>
  </w:style>
  <w:style w:type="paragraph" w:styleId="Zkladntextodsazen2">
    <w:name w:val="Body Text Indent 2"/>
    <w:basedOn w:val="Normln"/>
    <w:rsid w:val="004634DA"/>
    <w:pPr>
      <w:spacing w:after="120" w:line="480" w:lineRule="auto"/>
      <w:ind w:left="283"/>
    </w:pPr>
  </w:style>
  <w:style w:type="character" w:customStyle="1" w:styleId="Zkladntext0">
    <w:name w:val="Základní text_"/>
    <w:basedOn w:val="Standardnpsmoodstavce"/>
    <w:link w:val="Zkladntext20"/>
    <w:rsid w:val="00651251"/>
    <w:rPr>
      <w:sz w:val="23"/>
      <w:szCs w:val="23"/>
      <w:shd w:val="clear" w:color="auto" w:fill="FFFFFF"/>
    </w:rPr>
  </w:style>
  <w:style w:type="character" w:customStyle="1" w:styleId="Zkladntext1">
    <w:name w:val="Základní text1"/>
    <w:basedOn w:val="Zkladntext0"/>
    <w:rsid w:val="00651251"/>
    <w:rPr>
      <w:color w:val="000000"/>
      <w:spacing w:val="0"/>
      <w:w w:val="100"/>
      <w:position w:val="0"/>
      <w:sz w:val="23"/>
      <w:szCs w:val="23"/>
      <w:u w:val="single"/>
      <w:shd w:val="clear" w:color="auto" w:fill="FFFFFF"/>
      <w:lang w:val="cs-CZ"/>
    </w:rPr>
  </w:style>
  <w:style w:type="paragraph" w:customStyle="1" w:styleId="Zkladntext20">
    <w:name w:val="Základní text2"/>
    <w:basedOn w:val="Normln"/>
    <w:link w:val="Zkladntext0"/>
    <w:rsid w:val="00651251"/>
    <w:pPr>
      <w:widowControl w:val="0"/>
      <w:shd w:val="clear" w:color="auto" w:fill="FFFFFF"/>
      <w:spacing w:after="600" w:line="269" w:lineRule="exact"/>
      <w:ind w:hanging="3760"/>
    </w:pPr>
    <w:rPr>
      <w:sz w:val="23"/>
      <w:szCs w:val="23"/>
    </w:rPr>
  </w:style>
  <w:style w:type="character" w:styleId="Hypertextovodkaz">
    <w:name w:val="Hyperlink"/>
    <w:basedOn w:val="Standardnpsmoodstavce"/>
    <w:rsid w:val="00F80259"/>
    <w:rPr>
      <w:color w:val="0066CC"/>
      <w:u w:val="single"/>
    </w:rPr>
  </w:style>
  <w:style w:type="character" w:customStyle="1" w:styleId="ZkladntextTun">
    <w:name w:val="Základní text + Tučné"/>
    <w:basedOn w:val="Zkladntext0"/>
    <w:rsid w:val="00F8025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cs-CZ"/>
    </w:rPr>
  </w:style>
  <w:style w:type="character" w:customStyle="1" w:styleId="ZkladntextKurzva">
    <w:name w:val="Základní text + Kurzíva"/>
    <w:basedOn w:val="Zkladntext0"/>
    <w:rsid w:val="00F80259"/>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cs-CZ"/>
    </w:rPr>
  </w:style>
  <w:style w:type="character" w:customStyle="1" w:styleId="Zkladntext4">
    <w:name w:val="Základní text (4)_"/>
    <w:basedOn w:val="Standardnpsmoodstavce"/>
    <w:link w:val="Zkladntext40"/>
    <w:rsid w:val="00F80259"/>
    <w:rPr>
      <w:sz w:val="17"/>
      <w:szCs w:val="17"/>
      <w:shd w:val="clear" w:color="auto" w:fill="FFFFFF"/>
    </w:rPr>
  </w:style>
  <w:style w:type="paragraph" w:customStyle="1" w:styleId="Zkladntext40">
    <w:name w:val="Základní text (4)"/>
    <w:basedOn w:val="Normln"/>
    <w:link w:val="Zkladntext4"/>
    <w:rsid w:val="00F80259"/>
    <w:pPr>
      <w:widowControl w:val="0"/>
      <w:shd w:val="clear" w:color="auto" w:fill="FFFFFF"/>
      <w:spacing w:before="780" w:line="0" w:lineRule="atLeast"/>
    </w:pPr>
    <w:rPr>
      <w:sz w:val="17"/>
      <w:szCs w:val="17"/>
    </w:rPr>
  </w:style>
  <w:style w:type="character" w:customStyle="1" w:styleId="Nadpis2">
    <w:name w:val="Nadpis #2_"/>
    <w:basedOn w:val="Standardnpsmoodstavce"/>
    <w:rsid w:val="004C2C3A"/>
    <w:rPr>
      <w:rFonts w:ascii="Times New Roman" w:eastAsia="Times New Roman" w:hAnsi="Times New Roman" w:cs="Times New Roman"/>
      <w:b w:val="0"/>
      <w:bCs w:val="0"/>
      <w:i w:val="0"/>
      <w:iCs w:val="0"/>
      <w:smallCaps w:val="0"/>
      <w:strike w:val="0"/>
      <w:sz w:val="21"/>
      <w:szCs w:val="21"/>
      <w:u w:val="none"/>
    </w:rPr>
  </w:style>
  <w:style w:type="character" w:customStyle="1" w:styleId="Nadpis20">
    <w:name w:val="Nadpis #2"/>
    <w:basedOn w:val="Nadpis2"/>
    <w:rsid w:val="004C2C3A"/>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cs-CZ"/>
    </w:rPr>
  </w:style>
  <w:style w:type="character" w:customStyle="1" w:styleId="Zkladntext22">
    <w:name w:val="Základní text (2)_"/>
    <w:basedOn w:val="Standardnpsmoodstavce"/>
    <w:link w:val="Zkladntext23"/>
    <w:rsid w:val="00670DA0"/>
    <w:rPr>
      <w:sz w:val="8"/>
      <w:szCs w:val="8"/>
      <w:shd w:val="clear" w:color="auto" w:fill="FFFFFF"/>
    </w:rPr>
  </w:style>
  <w:style w:type="paragraph" w:customStyle="1" w:styleId="Zkladntext23">
    <w:name w:val="Základní text (2)"/>
    <w:basedOn w:val="Normln"/>
    <w:link w:val="Zkladntext22"/>
    <w:rsid w:val="00670DA0"/>
    <w:pPr>
      <w:widowControl w:val="0"/>
      <w:shd w:val="clear" w:color="auto" w:fill="FFFFFF"/>
      <w:spacing w:line="0" w:lineRule="atLeast"/>
    </w:pPr>
    <w:rPr>
      <w:sz w:val="8"/>
      <w:szCs w:val="8"/>
    </w:rPr>
  </w:style>
  <w:style w:type="character" w:customStyle="1" w:styleId="Zkladntext30">
    <w:name w:val="Základní text (3)_"/>
    <w:basedOn w:val="Standardnpsmoodstavce"/>
    <w:link w:val="Zkladntext31"/>
    <w:rsid w:val="00670DA0"/>
    <w:rPr>
      <w:sz w:val="9"/>
      <w:szCs w:val="9"/>
      <w:shd w:val="clear" w:color="auto" w:fill="FFFFFF"/>
    </w:rPr>
  </w:style>
  <w:style w:type="paragraph" w:customStyle="1" w:styleId="Zkladntext31">
    <w:name w:val="Základní text (3)"/>
    <w:basedOn w:val="Normln"/>
    <w:link w:val="Zkladntext30"/>
    <w:rsid w:val="00670DA0"/>
    <w:pPr>
      <w:widowControl w:val="0"/>
      <w:shd w:val="clear" w:color="auto" w:fill="FFFFFF"/>
      <w:spacing w:line="0" w:lineRule="atLeast"/>
    </w:pPr>
    <w:rPr>
      <w:sz w:val="9"/>
      <w:szCs w:val="9"/>
    </w:rPr>
  </w:style>
  <w:style w:type="paragraph" w:customStyle="1" w:styleId="Zkladntext32">
    <w:name w:val="Základní text3"/>
    <w:basedOn w:val="Normln"/>
    <w:rsid w:val="00B65916"/>
    <w:pPr>
      <w:widowControl w:val="0"/>
      <w:shd w:val="clear" w:color="auto" w:fill="FFFFFF"/>
      <w:spacing w:before="480" w:line="245" w:lineRule="exact"/>
      <w:ind w:hanging="480"/>
      <w:jc w:val="both"/>
    </w:pPr>
    <w:rPr>
      <w:rFonts w:ascii="Verdana" w:eastAsia="Verdana" w:hAnsi="Verdana" w:cs="Verdana"/>
      <w:color w:val="000000"/>
      <w:sz w:val="18"/>
      <w:szCs w:val="18"/>
    </w:rPr>
  </w:style>
  <w:style w:type="character" w:customStyle="1" w:styleId="Zkladntext4ArialNetun">
    <w:name w:val="Základní text (4) + Arial;Ne tučné"/>
    <w:basedOn w:val="Zkladntext4"/>
    <w:rsid w:val="00B65916"/>
    <w:rPr>
      <w:rFonts w:ascii="Arial" w:eastAsia="Arial" w:hAnsi="Arial" w:cs="Arial"/>
      <w:b/>
      <w:bCs/>
      <w:i w:val="0"/>
      <w:iCs w:val="0"/>
      <w:smallCaps w:val="0"/>
      <w:strike w:val="0"/>
      <w:color w:val="000000"/>
      <w:spacing w:val="0"/>
      <w:w w:val="100"/>
      <w:position w:val="0"/>
      <w:sz w:val="22"/>
      <w:szCs w:val="22"/>
      <w:u w:val="none"/>
      <w:shd w:val="clear" w:color="auto" w:fill="FFFFFF"/>
      <w:lang w:val="cs-CZ"/>
    </w:rPr>
  </w:style>
  <w:style w:type="character" w:customStyle="1" w:styleId="Nadpis3">
    <w:name w:val="Nadpis #3_"/>
    <w:basedOn w:val="Standardnpsmoodstavce"/>
    <w:rsid w:val="00D641CB"/>
    <w:rPr>
      <w:rFonts w:ascii="Verdana" w:eastAsia="Verdana" w:hAnsi="Verdana" w:cs="Verdana"/>
      <w:b w:val="0"/>
      <w:bCs w:val="0"/>
      <w:i w:val="0"/>
      <w:iCs w:val="0"/>
      <w:smallCaps w:val="0"/>
      <w:strike w:val="0"/>
      <w:sz w:val="18"/>
      <w:szCs w:val="18"/>
      <w:u w:val="none"/>
    </w:rPr>
  </w:style>
  <w:style w:type="character" w:customStyle="1" w:styleId="Nadpis30">
    <w:name w:val="Nadpis #3"/>
    <w:basedOn w:val="Nadpis3"/>
    <w:rsid w:val="00D641CB"/>
    <w:rPr>
      <w:rFonts w:ascii="Verdana" w:eastAsia="Verdana" w:hAnsi="Verdana" w:cs="Verdana"/>
      <w:b w:val="0"/>
      <w:bCs w:val="0"/>
      <w:i w:val="0"/>
      <w:iCs w:val="0"/>
      <w:smallCaps w:val="0"/>
      <w:strike w:val="0"/>
      <w:color w:val="000000"/>
      <w:spacing w:val="0"/>
      <w:w w:val="100"/>
      <w:position w:val="0"/>
      <w:sz w:val="18"/>
      <w:szCs w:val="18"/>
      <w:u w:val="single"/>
      <w:lang w:val="cs-CZ"/>
    </w:rPr>
  </w:style>
  <w:style w:type="paragraph" w:styleId="Normlnweb">
    <w:name w:val="Normal (Web)"/>
    <w:basedOn w:val="Normln"/>
    <w:unhideWhenUsed/>
    <w:rsid w:val="008253ED"/>
    <w:pPr>
      <w:spacing w:before="100" w:beforeAutospacing="1" w:after="100" w:afterAutospacing="1"/>
    </w:pPr>
    <w:rPr>
      <w:color w:val="6060F0"/>
      <w:sz w:val="20"/>
      <w:szCs w:val="20"/>
    </w:rPr>
  </w:style>
  <w:style w:type="character" w:customStyle="1" w:styleId="ZkladntextExact">
    <w:name w:val="Základní text Exact"/>
    <w:basedOn w:val="Standardnpsmoodstavce"/>
    <w:rsid w:val="00571269"/>
    <w:rPr>
      <w:rFonts w:ascii="Arial" w:eastAsia="Arial" w:hAnsi="Arial" w:cs="Arial"/>
      <w:b w:val="0"/>
      <w:bCs w:val="0"/>
      <w:i w:val="0"/>
      <w:iCs w:val="0"/>
      <w:smallCaps w:val="0"/>
      <w:strike w:val="0"/>
      <w:spacing w:val="6"/>
      <w:sz w:val="17"/>
      <w:szCs w:val="17"/>
      <w:u w:val="none"/>
    </w:rPr>
  </w:style>
  <w:style w:type="character" w:customStyle="1" w:styleId="Zkladntext15">
    <w:name w:val="Základní text (15)_"/>
    <w:basedOn w:val="Standardnpsmoodstavce"/>
    <w:link w:val="Zkladntext150"/>
    <w:rsid w:val="00AF20C6"/>
    <w:rPr>
      <w:rFonts w:ascii="Arial" w:eastAsia="Arial" w:hAnsi="Arial" w:cs="Arial"/>
      <w:sz w:val="21"/>
      <w:szCs w:val="21"/>
      <w:shd w:val="clear" w:color="auto" w:fill="FFFFFF"/>
    </w:rPr>
  </w:style>
  <w:style w:type="paragraph" w:customStyle="1" w:styleId="Zkladntext150">
    <w:name w:val="Základní text (15)"/>
    <w:basedOn w:val="Normln"/>
    <w:link w:val="Zkladntext15"/>
    <w:rsid w:val="00AF20C6"/>
    <w:pPr>
      <w:widowControl w:val="0"/>
      <w:shd w:val="clear" w:color="auto" w:fill="FFFFFF"/>
      <w:spacing w:before="60" w:after="480" w:line="0" w:lineRule="atLeast"/>
    </w:pPr>
    <w:rPr>
      <w:rFonts w:ascii="Arial" w:eastAsia="Arial" w:hAnsi="Arial" w:cs="Arial"/>
      <w:sz w:val="21"/>
      <w:szCs w:val="21"/>
    </w:rPr>
  </w:style>
  <w:style w:type="paragraph" w:customStyle="1" w:styleId="Zkladntext41">
    <w:name w:val="Základní text4"/>
    <w:basedOn w:val="Normln"/>
    <w:rsid w:val="00B439D7"/>
    <w:pPr>
      <w:widowControl w:val="0"/>
      <w:shd w:val="clear" w:color="auto" w:fill="FFFFFF"/>
      <w:spacing w:before="300" w:after="840" w:line="275" w:lineRule="exact"/>
    </w:pPr>
    <w:rPr>
      <w:color w:val="000000"/>
      <w:sz w:val="23"/>
      <w:szCs w:val="23"/>
    </w:rPr>
  </w:style>
  <w:style w:type="paragraph" w:styleId="Odstavecseseznamem">
    <w:name w:val="List Paragraph"/>
    <w:basedOn w:val="Normln"/>
    <w:uiPriority w:val="34"/>
    <w:qFormat/>
    <w:rsid w:val="00E247B2"/>
    <w:pPr>
      <w:ind w:left="720"/>
      <w:contextualSpacing/>
    </w:pPr>
  </w:style>
  <w:style w:type="character" w:customStyle="1" w:styleId="Nadpis10">
    <w:name w:val="Nadpis #1_"/>
    <w:basedOn w:val="Standardnpsmoodstavce"/>
    <w:link w:val="Nadpis11"/>
    <w:rsid w:val="00764105"/>
    <w:rPr>
      <w:rFonts w:ascii="Arial" w:eastAsia="Arial" w:hAnsi="Arial" w:cs="Arial"/>
      <w:sz w:val="74"/>
      <w:szCs w:val="74"/>
    </w:rPr>
  </w:style>
  <w:style w:type="paragraph" w:customStyle="1" w:styleId="Nadpis11">
    <w:name w:val="Nadpis #1"/>
    <w:basedOn w:val="Normln"/>
    <w:link w:val="Nadpis10"/>
    <w:rsid w:val="00764105"/>
    <w:pPr>
      <w:widowControl w:val="0"/>
      <w:jc w:val="center"/>
      <w:outlineLvl w:val="0"/>
    </w:pPr>
    <w:rPr>
      <w:rFonts w:ascii="Arial" w:eastAsia="Arial" w:hAnsi="Arial" w:cs="Arial"/>
      <w:sz w:val="74"/>
      <w:szCs w:val="74"/>
    </w:rPr>
  </w:style>
  <w:style w:type="paragraph" w:customStyle="1" w:styleId="l4">
    <w:name w:val="l4"/>
    <w:basedOn w:val="Normln"/>
    <w:rsid w:val="00FE37A3"/>
    <w:pPr>
      <w:spacing w:before="100" w:beforeAutospacing="1" w:after="100" w:afterAutospacing="1"/>
    </w:pPr>
  </w:style>
  <w:style w:type="character" w:styleId="PromnnHTML">
    <w:name w:val="HTML Variable"/>
    <w:basedOn w:val="Standardnpsmoodstavce"/>
    <w:uiPriority w:val="99"/>
    <w:unhideWhenUsed/>
    <w:rsid w:val="00FE37A3"/>
    <w:rPr>
      <w:i/>
      <w:iCs/>
    </w:rPr>
  </w:style>
  <w:style w:type="paragraph" w:customStyle="1" w:styleId="l5">
    <w:name w:val="l5"/>
    <w:basedOn w:val="Normln"/>
    <w:rsid w:val="00FE37A3"/>
    <w:pPr>
      <w:spacing w:before="100" w:beforeAutospacing="1" w:after="100" w:afterAutospacing="1"/>
    </w:pPr>
  </w:style>
  <w:style w:type="character" w:styleId="Nevyeenzmnka">
    <w:name w:val="Unresolved Mention"/>
    <w:basedOn w:val="Standardnpsmoodstavce"/>
    <w:uiPriority w:val="99"/>
    <w:semiHidden/>
    <w:unhideWhenUsed/>
    <w:rsid w:val="00B40FB7"/>
    <w:rPr>
      <w:color w:val="605E5C"/>
      <w:shd w:val="clear" w:color="auto" w:fill="E1DFDD"/>
    </w:rPr>
  </w:style>
  <w:style w:type="character" w:customStyle="1" w:styleId="Titulekobrzku">
    <w:name w:val="Titulek obrázku_"/>
    <w:basedOn w:val="Standardnpsmoodstavce"/>
    <w:link w:val="Titulekobrzku0"/>
    <w:rsid w:val="00C635B3"/>
    <w:rPr>
      <w:rFonts w:ascii="Arial" w:eastAsia="Arial" w:hAnsi="Arial" w:cs="Arial"/>
      <w:sz w:val="30"/>
      <w:szCs w:val="30"/>
    </w:rPr>
  </w:style>
  <w:style w:type="paragraph" w:customStyle="1" w:styleId="Titulekobrzku0">
    <w:name w:val="Titulek obrázku"/>
    <w:basedOn w:val="Normln"/>
    <w:link w:val="Titulekobrzku"/>
    <w:rsid w:val="00C635B3"/>
    <w:pPr>
      <w:widowControl w:val="0"/>
    </w:pPr>
    <w:rPr>
      <w:rFonts w:ascii="Arial" w:eastAsia="Arial" w:hAnsi="Arial" w:cs="Arial"/>
      <w:sz w:val="30"/>
      <w:szCs w:val="30"/>
    </w:rPr>
  </w:style>
  <w:style w:type="character" w:customStyle="1" w:styleId="Poznmkapodarou">
    <w:name w:val="Poznámka pod čarou_"/>
    <w:basedOn w:val="Standardnpsmoodstavce"/>
    <w:link w:val="Poznmkapodarou0"/>
    <w:rsid w:val="006F6E91"/>
    <w:rPr>
      <w:rFonts w:ascii="Calibri" w:eastAsia="Calibri" w:hAnsi="Calibri" w:cs="Calibri"/>
      <w:sz w:val="19"/>
      <w:szCs w:val="19"/>
    </w:rPr>
  </w:style>
  <w:style w:type="paragraph" w:customStyle="1" w:styleId="Poznmkapodarou0">
    <w:name w:val="Poznámka pod čarou"/>
    <w:basedOn w:val="Normln"/>
    <w:link w:val="Poznmkapodarou"/>
    <w:rsid w:val="006F6E91"/>
    <w:pPr>
      <w:widowControl w:val="0"/>
    </w:pPr>
    <w:rPr>
      <w:rFonts w:ascii="Calibri" w:eastAsia="Calibri" w:hAnsi="Calibri" w:cs="Calibri"/>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15963">
      <w:bodyDiv w:val="1"/>
      <w:marLeft w:val="0"/>
      <w:marRight w:val="0"/>
      <w:marTop w:val="0"/>
      <w:marBottom w:val="0"/>
      <w:divBdr>
        <w:top w:val="none" w:sz="0" w:space="0" w:color="auto"/>
        <w:left w:val="none" w:sz="0" w:space="0" w:color="auto"/>
        <w:bottom w:val="none" w:sz="0" w:space="0" w:color="auto"/>
        <w:right w:val="none" w:sz="0" w:space="0" w:color="auto"/>
      </w:divBdr>
    </w:div>
    <w:div w:id="1017347025">
      <w:bodyDiv w:val="1"/>
      <w:marLeft w:val="0"/>
      <w:marRight w:val="0"/>
      <w:marTop w:val="0"/>
      <w:marBottom w:val="0"/>
      <w:divBdr>
        <w:top w:val="none" w:sz="0" w:space="0" w:color="auto"/>
        <w:left w:val="none" w:sz="0" w:space="0" w:color="auto"/>
        <w:bottom w:val="none" w:sz="0" w:space="0" w:color="auto"/>
        <w:right w:val="none" w:sz="0" w:space="0" w:color="auto"/>
      </w:divBdr>
    </w:div>
    <w:div w:id="187854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A809F-D984-4930-9ACE-3CABC5B1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16</Pages>
  <Words>5340</Words>
  <Characters>31510</Characters>
  <Application>Microsoft Office Word</Application>
  <DocSecurity>0</DocSecurity>
  <Lines>262</Lines>
  <Paragraphs>73</Paragraphs>
  <ScaleCrop>false</ScaleCrop>
  <HeadingPairs>
    <vt:vector size="2" baseType="variant">
      <vt:variant>
        <vt:lpstr>Název</vt:lpstr>
      </vt:variant>
      <vt:variant>
        <vt:i4>1</vt:i4>
      </vt:variant>
    </vt:vector>
  </HeadingPairs>
  <TitlesOfParts>
    <vt:vector size="1" baseType="lpstr">
      <vt:lpstr>Tabulka č</vt:lpstr>
    </vt:vector>
  </TitlesOfParts>
  <Company>Statutární město Kladno</Company>
  <LinksUpToDate>false</LinksUpToDate>
  <CharactersWithSpaces>36777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Tabulka č</dc:title>
  <dc:creator>-</dc:creator>
  <cp:lastModifiedBy>Turazová Filipa</cp:lastModifiedBy>
  <cp:revision>5</cp:revision>
  <cp:lastPrinted>2026-02-17T07:38:00Z</cp:lastPrinted>
  <dcterms:created xsi:type="dcterms:W3CDTF">2026-02-17T07:38:00Z</dcterms:created>
  <dcterms:modified xsi:type="dcterms:W3CDTF">2026-02-23T07:43:00Z</dcterms:modified>
</cp:coreProperties>
</file>